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85A" w:rsidRDefault="003F085A" w:rsidP="00442FDF">
      <w:pPr>
        <w:spacing w:before="100" w:beforeAutospacing="1" w:after="100" w:afterAutospacing="1" w:line="240" w:lineRule="auto"/>
        <w:contextualSpacing/>
        <w:jc w:val="center"/>
        <w:outlineLvl w:val="0"/>
        <w:rPr>
          <w:rFonts w:ascii="Arial" w:eastAsia="Times New Roman" w:hAnsi="Arial" w:cs="Arial"/>
          <w:b/>
          <w:bCs/>
          <w:kern w:val="36"/>
          <w:sz w:val="28"/>
          <w:szCs w:val="28"/>
          <w:lang w:eastAsia="tr-TR"/>
        </w:rPr>
      </w:pPr>
      <w:r w:rsidRPr="003F085A">
        <w:rPr>
          <w:rFonts w:ascii="Arial" w:eastAsia="Times New Roman" w:hAnsi="Arial" w:cs="Arial"/>
          <w:b/>
          <w:bCs/>
          <w:kern w:val="36"/>
          <w:sz w:val="28"/>
          <w:szCs w:val="28"/>
          <w:lang w:eastAsia="tr-TR"/>
        </w:rPr>
        <w:t xml:space="preserve">YTÜ ŞEHİT MEHMET ŞEFİK ŞEFKATLİOĞLU </w:t>
      </w:r>
      <w:proofErr w:type="gramStart"/>
      <w:r w:rsidRPr="003F085A">
        <w:rPr>
          <w:rFonts w:ascii="Arial" w:eastAsia="Times New Roman" w:hAnsi="Arial" w:cs="Arial"/>
          <w:b/>
          <w:bCs/>
          <w:kern w:val="36"/>
          <w:sz w:val="28"/>
          <w:szCs w:val="28"/>
          <w:lang w:eastAsia="tr-TR"/>
        </w:rPr>
        <w:t>ANA OKULU</w:t>
      </w:r>
      <w:proofErr w:type="gramEnd"/>
      <w:r w:rsidRPr="003F085A">
        <w:rPr>
          <w:rFonts w:ascii="Arial" w:eastAsia="Times New Roman" w:hAnsi="Arial" w:cs="Arial"/>
          <w:b/>
          <w:bCs/>
          <w:kern w:val="36"/>
          <w:sz w:val="28"/>
          <w:szCs w:val="28"/>
          <w:lang w:eastAsia="tr-TR"/>
        </w:rPr>
        <w:t xml:space="preserve"> BİNASI TADİLAT YAPIM İŞİ.</w:t>
      </w:r>
    </w:p>
    <w:p w:rsidR="00C105D5" w:rsidRPr="0092649D" w:rsidRDefault="00F43553" w:rsidP="00442FDF">
      <w:pPr>
        <w:spacing w:before="100" w:beforeAutospacing="1" w:after="100" w:afterAutospacing="1" w:line="240" w:lineRule="auto"/>
        <w:contextualSpacing/>
        <w:jc w:val="center"/>
        <w:outlineLvl w:val="0"/>
        <w:rPr>
          <w:rFonts w:ascii="Arial" w:eastAsia="Times New Roman" w:hAnsi="Arial" w:cs="Arial"/>
          <w:b/>
          <w:bCs/>
          <w:kern w:val="36"/>
          <w:sz w:val="28"/>
          <w:szCs w:val="28"/>
          <w:lang w:eastAsia="tr-TR"/>
        </w:rPr>
      </w:pPr>
      <w:bookmarkStart w:id="0" w:name="_GoBack"/>
      <w:bookmarkEnd w:id="0"/>
      <w:r w:rsidRPr="0092649D">
        <w:rPr>
          <w:rFonts w:ascii="Arial" w:eastAsia="Times New Roman" w:hAnsi="Arial" w:cs="Arial"/>
          <w:b/>
          <w:bCs/>
          <w:kern w:val="36"/>
          <w:sz w:val="28"/>
          <w:szCs w:val="28"/>
          <w:lang w:eastAsia="tr-TR"/>
        </w:rPr>
        <w:t xml:space="preserve">İNŞAAT </w:t>
      </w:r>
      <w:r w:rsidR="004230C2" w:rsidRPr="0092649D">
        <w:rPr>
          <w:rFonts w:ascii="Arial" w:eastAsia="Times New Roman" w:hAnsi="Arial" w:cs="Arial"/>
          <w:b/>
          <w:bCs/>
          <w:kern w:val="36"/>
          <w:sz w:val="28"/>
          <w:szCs w:val="28"/>
          <w:lang w:eastAsia="tr-TR"/>
        </w:rPr>
        <w:t xml:space="preserve">TEKNİK ŞARTNAMESİ </w:t>
      </w:r>
    </w:p>
    <w:p w:rsidR="00C105D5" w:rsidRDefault="00C105D5" w:rsidP="00442FDF">
      <w:pPr>
        <w:spacing w:before="100" w:beforeAutospacing="1" w:after="100" w:afterAutospacing="1" w:line="240" w:lineRule="auto"/>
        <w:contextualSpacing/>
        <w:jc w:val="both"/>
        <w:outlineLvl w:val="0"/>
        <w:rPr>
          <w:rFonts w:ascii="Arial" w:eastAsia="Times New Roman" w:hAnsi="Arial" w:cs="Arial"/>
          <w:b/>
          <w:bCs/>
          <w:kern w:val="36"/>
          <w:sz w:val="24"/>
          <w:szCs w:val="24"/>
          <w:lang w:eastAsia="tr-TR"/>
        </w:rPr>
      </w:pPr>
    </w:p>
    <w:p w:rsidR="00090144" w:rsidRDefault="00090144" w:rsidP="00442FDF">
      <w:pPr>
        <w:spacing w:before="100" w:beforeAutospacing="1" w:after="100" w:afterAutospacing="1" w:line="240" w:lineRule="auto"/>
        <w:contextualSpacing/>
        <w:jc w:val="both"/>
        <w:outlineLvl w:val="0"/>
        <w:rPr>
          <w:rFonts w:ascii="Arial" w:eastAsia="Times New Roman" w:hAnsi="Arial" w:cs="Arial"/>
          <w:b/>
          <w:bCs/>
          <w:kern w:val="36"/>
          <w:sz w:val="24"/>
          <w:szCs w:val="24"/>
          <w:lang w:eastAsia="tr-TR"/>
        </w:rPr>
      </w:pPr>
    </w:p>
    <w:p w:rsidR="00FB64CA" w:rsidRPr="00D44004" w:rsidRDefault="00525FBF" w:rsidP="00442FDF">
      <w:pPr>
        <w:pStyle w:val="ListeParagraf"/>
        <w:numPr>
          <w:ilvl w:val="0"/>
          <w:numId w:val="2"/>
        </w:numPr>
        <w:spacing w:after="0" w:line="240" w:lineRule="auto"/>
        <w:jc w:val="both"/>
        <w:rPr>
          <w:rFonts w:ascii="Arial" w:hAnsi="Arial" w:cs="Arial"/>
          <w:sz w:val="24"/>
          <w:szCs w:val="24"/>
        </w:rPr>
      </w:pPr>
      <w:r w:rsidRPr="00D44004">
        <w:rPr>
          <w:rFonts w:ascii="Arial" w:hAnsi="Arial" w:cs="Arial"/>
          <w:sz w:val="24"/>
          <w:szCs w:val="24"/>
        </w:rPr>
        <w:t xml:space="preserve">İhale dokümanı içeriğindeki projelerde,  teknik şartnamelerde </w:t>
      </w:r>
      <w:proofErr w:type="gramStart"/>
      <w:r w:rsidRPr="00D44004">
        <w:rPr>
          <w:rFonts w:ascii="Arial" w:hAnsi="Arial" w:cs="Arial"/>
          <w:sz w:val="24"/>
          <w:szCs w:val="24"/>
        </w:rPr>
        <w:t>vb.  dokümanlar</w:t>
      </w:r>
      <w:proofErr w:type="gramEnd"/>
      <w:r w:rsidRPr="00D44004">
        <w:rPr>
          <w:rFonts w:ascii="Arial" w:hAnsi="Arial" w:cs="Arial"/>
          <w:sz w:val="24"/>
          <w:szCs w:val="24"/>
        </w:rPr>
        <w:t xml:space="preserve"> da yer alan her türlü imalat teklif fiyatın içinde olup bunlar için ayrıca bir ödeme yapılmayacaktır.</w:t>
      </w:r>
      <w:r w:rsidR="00FB64CA" w:rsidRPr="00D44004">
        <w:rPr>
          <w:rFonts w:ascii="Arial" w:hAnsi="Arial" w:cs="Arial"/>
          <w:sz w:val="24"/>
          <w:szCs w:val="24"/>
        </w:rPr>
        <w:t xml:space="preserve"> </w:t>
      </w:r>
      <w:r w:rsidRPr="00D44004">
        <w:rPr>
          <w:rFonts w:ascii="Arial" w:hAnsi="Arial" w:cs="Arial"/>
          <w:sz w:val="24"/>
          <w:szCs w:val="24"/>
        </w:rPr>
        <w:t>Bunlardan herhangi birinde yer alan bir imalatın diğerinde yer almaması gerekçe gösterilerek ilave ödeme talep edilemez.</w:t>
      </w:r>
    </w:p>
    <w:p w:rsidR="00FB64CA" w:rsidRPr="00D44004" w:rsidRDefault="00FB64CA" w:rsidP="00442FDF">
      <w:pPr>
        <w:pStyle w:val="ListeParagraf"/>
        <w:numPr>
          <w:ilvl w:val="0"/>
          <w:numId w:val="2"/>
        </w:numPr>
        <w:spacing w:after="0" w:line="240" w:lineRule="auto"/>
        <w:jc w:val="both"/>
        <w:rPr>
          <w:rFonts w:ascii="Arial" w:hAnsi="Arial" w:cs="Arial"/>
          <w:sz w:val="24"/>
          <w:szCs w:val="24"/>
        </w:rPr>
      </w:pPr>
      <w:r w:rsidRPr="00D44004">
        <w:rPr>
          <w:rFonts w:ascii="Arial" w:hAnsi="Arial" w:cs="Arial"/>
          <w:sz w:val="24"/>
          <w:szCs w:val="24"/>
        </w:rPr>
        <w:t xml:space="preserve">Yüklenici, kesin kabul tarihinden sonrada malzemelerin kalitesinden, yapım ve onarım tekniğine uygun olarak yapılmamasından ortaya çıkan zarar ve ziyandan sorumludur. </w:t>
      </w:r>
    </w:p>
    <w:p w:rsidR="00FB64CA" w:rsidRPr="00D44004" w:rsidRDefault="00FB64CA" w:rsidP="00F077E5">
      <w:pPr>
        <w:pStyle w:val="ListeParagraf"/>
        <w:numPr>
          <w:ilvl w:val="0"/>
          <w:numId w:val="2"/>
        </w:numPr>
        <w:spacing w:after="0" w:line="240" w:lineRule="auto"/>
        <w:jc w:val="both"/>
        <w:rPr>
          <w:rFonts w:ascii="Arial" w:hAnsi="Arial" w:cs="Arial"/>
          <w:sz w:val="24"/>
          <w:szCs w:val="24"/>
        </w:rPr>
      </w:pPr>
      <w:r w:rsidRPr="00D44004">
        <w:rPr>
          <w:rFonts w:ascii="Arial" w:hAnsi="Arial" w:cs="Arial"/>
          <w:sz w:val="24"/>
          <w:szCs w:val="24"/>
        </w:rPr>
        <w:t xml:space="preserve">Yüklenici, idarenin talep etmesi durumunda, malzeme numunelerini, bedeli kendisi tarafından karşılanmak üzere idarenin onaylayacağı bir </w:t>
      </w:r>
      <w:proofErr w:type="spellStart"/>
      <w:r w:rsidRPr="00D44004">
        <w:rPr>
          <w:rFonts w:ascii="Arial" w:hAnsi="Arial" w:cs="Arial"/>
          <w:sz w:val="24"/>
          <w:szCs w:val="24"/>
        </w:rPr>
        <w:t>laboratuar</w:t>
      </w:r>
      <w:proofErr w:type="spellEnd"/>
      <w:r w:rsidRPr="00D44004">
        <w:rPr>
          <w:rFonts w:ascii="Arial" w:hAnsi="Arial" w:cs="Arial"/>
          <w:sz w:val="24"/>
          <w:szCs w:val="24"/>
        </w:rPr>
        <w:t xml:space="preserve"> ya da kuruluşta tahkikini yaptıracak ve neticelerini idarenin onayına sunacaktır. Bu gibi tahkikler için her türlü alet, malzeme ve teçhizat yüklenici tarafından sağlanacaktır.</w:t>
      </w:r>
    </w:p>
    <w:p w:rsidR="00801FE8" w:rsidRPr="00D44004" w:rsidRDefault="00801FE8" w:rsidP="00442FDF">
      <w:pPr>
        <w:pStyle w:val="ListeParagraf"/>
        <w:numPr>
          <w:ilvl w:val="0"/>
          <w:numId w:val="2"/>
        </w:numPr>
        <w:spacing w:after="0" w:line="240" w:lineRule="auto"/>
        <w:jc w:val="both"/>
        <w:rPr>
          <w:rFonts w:ascii="Arial" w:hAnsi="Arial" w:cs="Arial"/>
          <w:sz w:val="24"/>
          <w:szCs w:val="24"/>
        </w:rPr>
      </w:pPr>
      <w:r w:rsidRPr="00D44004">
        <w:rPr>
          <w:rFonts w:ascii="Arial" w:hAnsi="Arial" w:cs="Arial"/>
          <w:sz w:val="24"/>
          <w:szCs w:val="24"/>
        </w:rPr>
        <w:t>Yapım işinde proje esastır.</w:t>
      </w:r>
    </w:p>
    <w:p w:rsidR="00BF6401" w:rsidRPr="00D44004" w:rsidRDefault="00BF6401" w:rsidP="00442FDF">
      <w:pPr>
        <w:pStyle w:val="ListeParagraf"/>
        <w:numPr>
          <w:ilvl w:val="0"/>
          <w:numId w:val="2"/>
        </w:numPr>
        <w:rPr>
          <w:rFonts w:ascii="Arial" w:hAnsi="Arial" w:cs="Arial"/>
          <w:sz w:val="24"/>
          <w:szCs w:val="24"/>
        </w:rPr>
      </w:pPr>
      <w:r w:rsidRPr="00D44004">
        <w:rPr>
          <w:rFonts w:ascii="Arial" w:hAnsi="Arial" w:cs="Arial"/>
          <w:sz w:val="24"/>
          <w:szCs w:val="24"/>
        </w:rPr>
        <w:t xml:space="preserve">Proje veya teknik şartnamelerde yer alan, yapılması projenin bütünlüğü içinde zorunlu olan ve açıkça yapılmayacağı belirtilmemiş bir imalat kaleminin, analiz veya birim fiyat tanımlarında, maliyet cetvellerinde yer almamış olması </w:t>
      </w:r>
      <w:r w:rsidR="00DC297D" w:rsidRPr="00D44004">
        <w:rPr>
          <w:rFonts w:ascii="Arial" w:hAnsi="Arial" w:cs="Arial"/>
          <w:sz w:val="24"/>
          <w:szCs w:val="24"/>
        </w:rPr>
        <w:t>g</w:t>
      </w:r>
      <w:r w:rsidRPr="00D44004">
        <w:rPr>
          <w:rFonts w:ascii="Arial" w:hAnsi="Arial" w:cs="Arial"/>
          <w:sz w:val="24"/>
          <w:szCs w:val="24"/>
        </w:rPr>
        <w:t>erekçe gösterilerek bu imalatın yapılmayacağı anlamı çıkarılamaz.</w:t>
      </w:r>
    </w:p>
    <w:p w:rsidR="00BF6401" w:rsidRPr="00D44004" w:rsidRDefault="00BF6401" w:rsidP="00442FDF">
      <w:pPr>
        <w:pStyle w:val="ListeParagraf"/>
        <w:numPr>
          <w:ilvl w:val="0"/>
          <w:numId w:val="2"/>
        </w:numPr>
        <w:rPr>
          <w:rFonts w:ascii="Arial" w:hAnsi="Arial" w:cs="Arial"/>
          <w:sz w:val="24"/>
          <w:szCs w:val="24"/>
        </w:rPr>
      </w:pPr>
      <w:r w:rsidRPr="00D44004">
        <w:rPr>
          <w:rFonts w:ascii="Arial" w:hAnsi="Arial" w:cs="Arial"/>
          <w:sz w:val="24"/>
          <w:szCs w:val="24"/>
        </w:rPr>
        <w:t>İmalat sırasında inşaat, elektrik ve mekanik projeleri arasında herhangi bir uyuşmazlık çıkması halinde kontrol teşkilatının vereceği karar neticesinde imalat yapılacaktır.</w:t>
      </w:r>
    </w:p>
    <w:p w:rsidR="00453B29" w:rsidRDefault="00DC297D" w:rsidP="00442FDF">
      <w:pPr>
        <w:pStyle w:val="ListeParagraf"/>
        <w:numPr>
          <w:ilvl w:val="0"/>
          <w:numId w:val="2"/>
        </w:numPr>
        <w:rPr>
          <w:rFonts w:ascii="Arial" w:hAnsi="Arial" w:cs="Arial"/>
          <w:sz w:val="24"/>
          <w:szCs w:val="24"/>
        </w:rPr>
      </w:pPr>
      <w:r w:rsidRPr="00D44004">
        <w:rPr>
          <w:rFonts w:ascii="Arial" w:hAnsi="Arial" w:cs="Arial"/>
          <w:sz w:val="24"/>
          <w:szCs w:val="24"/>
        </w:rPr>
        <w:t>İ</w:t>
      </w:r>
      <w:r w:rsidR="00BF6401" w:rsidRPr="00D44004">
        <w:rPr>
          <w:rFonts w:ascii="Arial" w:hAnsi="Arial" w:cs="Arial"/>
          <w:sz w:val="24"/>
          <w:szCs w:val="24"/>
        </w:rPr>
        <w:t xml:space="preserve">nşaatın </w:t>
      </w:r>
      <w:r w:rsidRPr="00D44004">
        <w:rPr>
          <w:rFonts w:ascii="Arial" w:hAnsi="Arial" w:cs="Arial"/>
          <w:sz w:val="24"/>
          <w:szCs w:val="24"/>
        </w:rPr>
        <w:t xml:space="preserve">tüm </w:t>
      </w:r>
      <w:r w:rsidR="00BF6401" w:rsidRPr="00D44004">
        <w:rPr>
          <w:rFonts w:ascii="Arial" w:hAnsi="Arial" w:cs="Arial"/>
          <w:sz w:val="24"/>
          <w:szCs w:val="24"/>
        </w:rPr>
        <w:t>yapım aşamalarında kontrollüğün onayı alınarak inşaat devam edecektir</w:t>
      </w:r>
      <w:r w:rsidRPr="00D44004">
        <w:rPr>
          <w:rFonts w:ascii="Arial" w:hAnsi="Arial" w:cs="Arial"/>
          <w:sz w:val="24"/>
          <w:szCs w:val="24"/>
        </w:rPr>
        <w:t xml:space="preserve">, kontrollerin onayı alınmadan diğer aşamaya geçilmesi </w:t>
      </w:r>
      <w:proofErr w:type="gramStart"/>
      <w:r w:rsidRPr="00D44004">
        <w:rPr>
          <w:rFonts w:ascii="Arial" w:hAnsi="Arial" w:cs="Arial"/>
          <w:sz w:val="24"/>
          <w:szCs w:val="24"/>
        </w:rPr>
        <w:t>duru</w:t>
      </w:r>
      <w:r w:rsidR="00F02DAD" w:rsidRPr="00D44004">
        <w:rPr>
          <w:rFonts w:ascii="Arial" w:hAnsi="Arial" w:cs="Arial"/>
          <w:sz w:val="24"/>
          <w:szCs w:val="24"/>
        </w:rPr>
        <w:t>munda  yapılan</w:t>
      </w:r>
      <w:proofErr w:type="gramEnd"/>
      <w:r w:rsidR="00F02DAD" w:rsidRPr="00D44004">
        <w:rPr>
          <w:rFonts w:ascii="Arial" w:hAnsi="Arial" w:cs="Arial"/>
          <w:sz w:val="24"/>
          <w:szCs w:val="24"/>
        </w:rPr>
        <w:t xml:space="preserve"> imalat </w:t>
      </w:r>
      <w:proofErr w:type="spellStart"/>
      <w:r w:rsidR="00F02DAD" w:rsidRPr="00D44004">
        <w:rPr>
          <w:rFonts w:ascii="Arial" w:hAnsi="Arial" w:cs="Arial"/>
          <w:sz w:val="24"/>
          <w:szCs w:val="24"/>
        </w:rPr>
        <w:t>sökülücek</w:t>
      </w:r>
      <w:proofErr w:type="spellEnd"/>
      <w:r w:rsidR="00F02DAD" w:rsidRPr="00D44004">
        <w:rPr>
          <w:rFonts w:ascii="Arial" w:hAnsi="Arial" w:cs="Arial"/>
          <w:sz w:val="24"/>
          <w:szCs w:val="24"/>
        </w:rPr>
        <w:t xml:space="preserve"> olup   on</w:t>
      </w:r>
      <w:r w:rsidRPr="00D44004">
        <w:rPr>
          <w:rFonts w:ascii="Arial" w:hAnsi="Arial" w:cs="Arial"/>
          <w:sz w:val="24"/>
          <w:szCs w:val="24"/>
        </w:rPr>
        <w:t>ay sonrası imalat yeniden yapılacaktır.</w:t>
      </w:r>
      <w:r w:rsidR="00453B29">
        <w:rPr>
          <w:rFonts w:ascii="Arial" w:hAnsi="Arial" w:cs="Arial"/>
          <w:sz w:val="24"/>
          <w:szCs w:val="24"/>
        </w:rPr>
        <w:t xml:space="preserve"> Herhangi bir iş kalemine ait imalatın bitirildikten sonra </w:t>
      </w:r>
      <w:proofErr w:type="gramStart"/>
      <w:r w:rsidR="00453B29">
        <w:rPr>
          <w:rFonts w:ascii="Arial" w:hAnsi="Arial" w:cs="Arial"/>
          <w:sz w:val="24"/>
          <w:szCs w:val="24"/>
        </w:rPr>
        <w:t>kontrolün  görmesi</w:t>
      </w:r>
      <w:proofErr w:type="gramEnd"/>
      <w:r w:rsidR="00453B29">
        <w:rPr>
          <w:rFonts w:ascii="Arial" w:hAnsi="Arial" w:cs="Arial"/>
          <w:sz w:val="24"/>
          <w:szCs w:val="24"/>
        </w:rPr>
        <w:t xml:space="preserve"> ve imalat bitişi onaylaması ile diğer imalata geçilecektir.</w:t>
      </w:r>
    </w:p>
    <w:p w:rsidR="00BF6401" w:rsidRPr="00D44004" w:rsidRDefault="00453B29" w:rsidP="00442FDF">
      <w:pPr>
        <w:pStyle w:val="ListeParagraf"/>
        <w:numPr>
          <w:ilvl w:val="0"/>
          <w:numId w:val="2"/>
        </w:numPr>
        <w:rPr>
          <w:rFonts w:ascii="Arial" w:hAnsi="Arial" w:cs="Arial"/>
          <w:sz w:val="24"/>
          <w:szCs w:val="24"/>
        </w:rPr>
      </w:pPr>
      <w:r w:rsidRPr="00D44004">
        <w:rPr>
          <w:rFonts w:ascii="Arial" w:hAnsi="Arial" w:cs="Arial"/>
          <w:sz w:val="24"/>
          <w:szCs w:val="24"/>
        </w:rPr>
        <w:t xml:space="preserve"> </w:t>
      </w:r>
      <w:r w:rsidR="00BF6401" w:rsidRPr="00D44004">
        <w:rPr>
          <w:rFonts w:ascii="Arial" w:hAnsi="Arial" w:cs="Arial"/>
          <w:sz w:val="24"/>
          <w:szCs w:val="24"/>
        </w:rPr>
        <w:t>Tüm malzeme, renk seçimleri kontrollüğün onay verdiği numuneler üzerinden yapılacaktır.</w:t>
      </w:r>
      <w:r w:rsidR="00F02DAD" w:rsidRPr="00D44004">
        <w:rPr>
          <w:rFonts w:ascii="Arial" w:hAnsi="Arial" w:cs="Arial"/>
          <w:sz w:val="24"/>
          <w:szCs w:val="24"/>
        </w:rPr>
        <w:t xml:space="preserve"> </w:t>
      </w:r>
      <w:r w:rsidR="00BF6401" w:rsidRPr="00D44004">
        <w:rPr>
          <w:rFonts w:ascii="Arial" w:hAnsi="Arial" w:cs="Arial"/>
          <w:sz w:val="24"/>
          <w:szCs w:val="24"/>
        </w:rPr>
        <w:t xml:space="preserve">Ayrıca bütün detay çözümleri kontrollüğün onayıyla </w:t>
      </w:r>
      <w:r w:rsidR="00F02DAD" w:rsidRPr="00D44004">
        <w:rPr>
          <w:rFonts w:ascii="Arial" w:hAnsi="Arial" w:cs="Arial"/>
          <w:sz w:val="24"/>
          <w:szCs w:val="24"/>
        </w:rPr>
        <w:t>s</w:t>
      </w:r>
      <w:r w:rsidR="00BF6401" w:rsidRPr="00D44004">
        <w:rPr>
          <w:rFonts w:ascii="Arial" w:hAnsi="Arial" w:cs="Arial"/>
          <w:sz w:val="24"/>
          <w:szCs w:val="24"/>
        </w:rPr>
        <w:t>onlandırılacaktır.</w:t>
      </w:r>
    </w:p>
    <w:p w:rsidR="00556885" w:rsidRDefault="00BF6401" w:rsidP="00442FDF">
      <w:pPr>
        <w:pStyle w:val="ListeParagraf"/>
        <w:numPr>
          <w:ilvl w:val="0"/>
          <w:numId w:val="2"/>
        </w:numPr>
        <w:spacing w:after="0" w:line="240" w:lineRule="auto"/>
        <w:jc w:val="both"/>
        <w:rPr>
          <w:rFonts w:ascii="Arial" w:hAnsi="Arial" w:cs="Arial"/>
          <w:sz w:val="24"/>
          <w:szCs w:val="24"/>
        </w:rPr>
      </w:pPr>
      <w:r w:rsidRPr="00D44004">
        <w:rPr>
          <w:rFonts w:ascii="Arial" w:hAnsi="Arial" w:cs="Arial"/>
          <w:sz w:val="24"/>
          <w:szCs w:val="24"/>
        </w:rPr>
        <w:t>Yapılacak imalatların tümüne ait herhangi bir malzeme satın alınmadan önce yüklenici tarafından; imalatçı adı ve adresi, katalog numaralarını kapsayan malzeme listeleri onaylanmak üzere en az üç firmadan olacak şekilde idareye verilecektir. Listeler tam ve kullanışlı bir imalat için gerekli malzeme tüm parçalarını da gösterecek şekilde yeteri kadar detaylı olacaktır. Yüklenici çeşitli kalemler hakkında istenilen diğer detaylı bilgileri de temin edecektir. Yüklenici tarafından onaya sunulan her türlü malzemeler armatürler ve teçhizat, tekniğine, amacına uygun ve en üst kalitede olacaktır. İdare, sözleşme ve eklerinde tanımlanan kalite ve teknik özelliklere sahip olarak, yüklenicinin sunmuş olduğu malzeme, armatür veya teçhizattan herhangi birini veya birkaçını onaylama ya da tümünü reddederek kendi önereceği malzeme, armatür ve teçhizatı onaylayarak yaptırma yetkisine sahiptir.</w:t>
      </w:r>
      <w:r w:rsidR="00810AB6" w:rsidRPr="00D44004">
        <w:rPr>
          <w:rFonts w:ascii="Arial" w:hAnsi="Arial" w:cs="Arial"/>
          <w:sz w:val="24"/>
          <w:szCs w:val="24"/>
        </w:rPr>
        <w:t xml:space="preserve"> </w:t>
      </w:r>
      <w:r w:rsidR="00556885" w:rsidRPr="00D44004">
        <w:rPr>
          <w:rFonts w:ascii="Arial" w:hAnsi="Arial" w:cs="Arial"/>
          <w:sz w:val="24"/>
          <w:szCs w:val="24"/>
        </w:rPr>
        <w:t xml:space="preserve">İmalatta </w:t>
      </w:r>
      <w:r w:rsidR="00556885" w:rsidRPr="00D44004">
        <w:rPr>
          <w:rFonts w:ascii="Arial" w:hAnsi="Arial" w:cs="Arial"/>
          <w:sz w:val="24"/>
          <w:szCs w:val="24"/>
        </w:rPr>
        <w:lastRenderedPageBreak/>
        <w:t xml:space="preserve">kullanılan malzemelerin istenilen nitelikte olduğunu belirten belgeleri eksiksiz olup, idareye teslim edilecektir. </w:t>
      </w:r>
    </w:p>
    <w:p w:rsidR="00BD4968" w:rsidRDefault="00BD4968" w:rsidP="00BD4968">
      <w:pPr>
        <w:pStyle w:val="ListeParagraf"/>
        <w:numPr>
          <w:ilvl w:val="0"/>
          <w:numId w:val="2"/>
        </w:numPr>
        <w:spacing w:before="100" w:beforeAutospacing="1" w:after="100" w:afterAutospacing="1" w:line="240" w:lineRule="auto"/>
        <w:jc w:val="both"/>
        <w:rPr>
          <w:rFonts w:ascii="Arial" w:hAnsi="Arial" w:cs="Arial"/>
          <w:sz w:val="24"/>
          <w:szCs w:val="24"/>
        </w:rPr>
      </w:pPr>
      <w:r>
        <w:rPr>
          <w:rFonts w:ascii="Arial" w:hAnsi="Arial" w:cs="Arial"/>
          <w:sz w:val="24"/>
          <w:szCs w:val="24"/>
        </w:rPr>
        <w:t xml:space="preserve">Yüklenici </w:t>
      </w:r>
      <w:r w:rsidRPr="00B22927">
        <w:rPr>
          <w:rFonts w:ascii="Arial" w:hAnsi="Arial" w:cs="Arial"/>
          <w:sz w:val="24"/>
          <w:szCs w:val="24"/>
        </w:rPr>
        <w:t xml:space="preserve">İmalatta kullanılan tüm malzemelere ait </w:t>
      </w:r>
      <w:r>
        <w:rPr>
          <w:rFonts w:ascii="Arial" w:hAnsi="Arial" w:cs="Arial"/>
          <w:sz w:val="24"/>
          <w:szCs w:val="24"/>
        </w:rPr>
        <w:t xml:space="preserve">rayicinde belirtilen TS-EN </w:t>
      </w:r>
      <w:proofErr w:type="gramStart"/>
      <w:r>
        <w:rPr>
          <w:rFonts w:ascii="Arial" w:hAnsi="Arial" w:cs="Arial"/>
          <w:sz w:val="24"/>
          <w:szCs w:val="24"/>
        </w:rPr>
        <w:t>ve  bunun</w:t>
      </w:r>
      <w:proofErr w:type="gramEnd"/>
      <w:r>
        <w:rPr>
          <w:rFonts w:ascii="Arial" w:hAnsi="Arial" w:cs="Arial"/>
          <w:sz w:val="24"/>
          <w:szCs w:val="24"/>
        </w:rPr>
        <w:t xml:space="preserve"> gibi verilen standart numaralarına uygun malzeme getirdiğini ispatlamakla yükümlüdür. Ayrıca poz rayiçlerinde belirtilen malzemenin özelliğine ait rakamsal değerleri de taşıdığını ispatlamakla yükümlüdür. İspat edilemeyen ya da istenilen niteliklere uymayan malzeme imalatta kullanılmayacak,</w:t>
      </w:r>
      <w:r w:rsidR="008E04A4">
        <w:rPr>
          <w:rFonts w:ascii="Arial" w:hAnsi="Arial" w:cs="Arial"/>
          <w:sz w:val="24"/>
          <w:szCs w:val="24"/>
        </w:rPr>
        <w:t xml:space="preserve"> yapım işinde kullanıldığı takdirde sökümü yapılıp yeniden rayicin özelliklerine haiz malzeme ile yeniden yapılacaktır.</w:t>
      </w:r>
    </w:p>
    <w:p w:rsidR="00817A0A" w:rsidRPr="00D44004" w:rsidRDefault="00817A0A" w:rsidP="00817A0A">
      <w:pPr>
        <w:pStyle w:val="ListeParagraf"/>
        <w:spacing w:after="0" w:line="240" w:lineRule="auto"/>
        <w:jc w:val="both"/>
        <w:rPr>
          <w:rFonts w:ascii="Arial" w:hAnsi="Arial" w:cs="Arial"/>
          <w:sz w:val="24"/>
          <w:szCs w:val="24"/>
        </w:rPr>
      </w:pPr>
    </w:p>
    <w:p w:rsidR="004827DF" w:rsidRPr="00D44004" w:rsidRDefault="004827DF" w:rsidP="004827DF">
      <w:pPr>
        <w:pStyle w:val="ListeParagraf"/>
        <w:numPr>
          <w:ilvl w:val="0"/>
          <w:numId w:val="2"/>
        </w:numPr>
        <w:rPr>
          <w:rFonts w:ascii="Arial" w:hAnsi="Arial" w:cs="Arial"/>
          <w:sz w:val="24"/>
          <w:szCs w:val="24"/>
        </w:rPr>
      </w:pPr>
      <w:r w:rsidRPr="00D44004">
        <w:rPr>
          <w:rFonts w:ascii="Arial" w:hAnsi="Arial" w:cs="Arial"/>
          <w:sz w:val="24"/>
          <w:szCs w:val="24"/>
        </w:rPr>
        <w:t xml:space="preserve">Katmanlar halinde yapılan sıva, saten alçı ve boya katlarından ibaret olan katmanlar için bekleme süresi en az 1 gün olacaktır. Tamamen kurumamış olan yüzeylerde sonraki katman imalatına başlanmayacaktır. Boya katları arasında bekleme süresi de en az 1 gündür. Kuruması için gerekli süre beklenilmeyen imalatlar söküm yapılarak yeniden yapılacaktır. Katmanlar arası beklenilmesi gereken </w:t>
      </w:r>
      <w:proofErr w:type="gramStart"/>
      <w:r w:rsidRPr="00D44004">
        <w:rPr>
          <w:rFonts w:ascii="Arial" w:hAnsi="Arial" w:cs="Arial"/>
          <w:sz w:val="24"/>
          <w:szCs w:val="24"/>
        </w:rPr>
        <w:t>diğer  tüm</w:t>
      </w:r>
      <w:proofErr w:type="gramEnd"/>
      <w:r w:rsidRPr="00D44004">
        <w:rPr>
          <w:rFonts w:ascii="Arial" w:hAnsi="Arial" w:cs="Arial"/>
          <w:sz w:val="24"/>
          <w:szCs w:val="24"/>
        </w:rPr>
        <w:t xml:space="preserve"> imalatlar içinde bu geçerlidir</w:t>
      </w:r>
      <w:r w:rsidR="00427814">
        <w:rPr>
          <w:rFonts w:ascii="Arial" w:hAnsi="Arial" w:cs="Arial"/>
          <w:sz w:val="24"/>
          <w:szCs w:val="24"/>
        </w:rPr>
        <w:t xml:space="preserve">  ve bekleme süreleri iş kaleme ve malzemeye göre daha fazla olabilir. </w:t>
      </w:r>
      <w:r w:rsidRPr="00D44004">
        <w:rPr>
          <w:rFonts w:ascii="Arial" w:hAnsi="Arial" w:cs="Arial"/>
          <w:sz w:val="24"/>
          <w:szCs w:val="24"/>
        </w:rPr>
        <w:t xml:space="preserve"> </w:t>
      </w:r>
    </w:p>
    <w:p w:rsidR="004827DF" w:rsidRPr="00D44004" w:rsidRDefault="004827DF" w:rsidP="004827DF">
      <w:pPr>
        <w:pStyle w:val="ListeParagraf"/>
        <w:spacing w:before="100" w:beforeAutospacing="1" w:after="100" w:afterAutospacing="1" w:line="240" w:lineRule="auto"/>
        <w:jc w:val="both"/>
        <w:rPr>
          <w:rFonts w:ascii="Arial" w:hAnsi="Arial" w:cs="Arial"/>
          <w:sz w:val="24"/>
          <w:szCs w:val="24"/>
        </w:rPr>
      </w:pPr>
    </w:p>
    <w:p w:rsidR="00B6380F" w:rsidRPr="00D44004" w:rsidRDefault="00797BC2" w:rsidP="00442FDF">
      <w:pPr>
        <w:pStyle w:val="ListeParagraf"/>
        <w:numPr>
          <w:ilvl w:val="0"/>
          <w:numId w:val="2"/>
        </w:numPr>
        <w:spacing w:before="100" w:beforeAutospacing="1" w:after="100" w:afterAutospacing="1" w:line="240" w:lineRule="auto"/>
        <w:jc w:val="both"/>
        <w:rPr>
          <w:rFonts w:ascii="Arial" w:hAnsi="Arial" w:cs="Arial"/>
          <w:sz w:val="24"/>
          <w:szCs w:val="24"/>
        </w:rPr>
      </w:pPr>
      <w:r w:rsidRPr="00D44004">
        <w:rPr>
          <w:rFonts w:ascii="Arial" w:hAnsi="Arial" w:cs="Arial"/>
          <w:sz w:val="24"/>
          <w:szCs w:val="24"/>
        </w:rPr>
        <w:t xml:space="preserve">İmalatçı firmalarca kabul görmüş </w:t>
      </w:r>
      <w:r w:rsidR="00B6380F" w:rsidRPr="00D44004">
        <w:rPr>
          <w:rFonts w:ascii="Arial" w:hAnsi="Arial" w:cs="Arial"/>
          <w:sz w:val="24"/>
          <w:szCs w:val="24"/>
        </w:rPr>
        <w:t>yapım şartları ve</w:t>
      </w:r>
      <w:r w:rsidR="00353B27" w:rsidRPr="00D44004">
        <w:rPr>
          <w:rFonts w:ascii="Arial" w:hAnsi="Arial" w:cs="Arial"/>
          <w:sz w:val="24"/>
          <w:szCs w:val="24"/>
        </w:rPr>
        <w:t xml:space="preserve"> teknik</w:t>
      </w:r>
      <w:r w:rsidR="00B6380F" w:rsidRPr="00D44004">
        <w:rPr>
          <w:rFonts w:ascii="Arial" w:hAnsi="Arial" w:cs="Arial"/>
          <w:sz w:val="24"/>
          <w:szCs w:val="24"/>
        </w:rPr>
        <w:t xml:space="preserve"> detaylar (</w:t>
      </w:r>
      <w:proofErr w:type="gramStart"/>
      <w:r w:rsidR="00B6380F" w:rsidRPr="00D44004">
        <w:rPr>
          <w:rFonts w:ascii="Arial" w:hAnsi="Arial" w:cs="Arial"/>
          <w:sz w:val="24"/>
          <w:szCs w:val="24"/>
        </w:rPr>
        <w:t>mevcut  proje</w:t>
      </w:r>
      <w:proofErr w:type="gramEnd"/>
      <w:r w:rsidR="00B6380F" w:rsidRPr="00D44004">
        <w:rPr>
          <w:rFonts w:ascii="Arial" w:hAnsi="Arial" w:cs="Arial"/>
          <w:sz w:val="24"/>
          <w:szCs w:val="24"/>
        </w:rPr>
        <w:t xml:space="preserve"> ve şartnameyle çelişmediği sürece)</w:t>
      </w:r>
      <w:r w:rsidR="00490261" w:rsidRPr="00D44004">
        <w:rPr>
          <w:rFonts w:ascii="Arial" w:hAnsi="Arial" w:cs="Arial"/>
          <w:sz w:val="24"/>
          <w:szCs w:val="24"/>
        </w:rPr>
        <w:t xml:space="preserve"> </w:t>
      </w:r>
      <w:r w:rsidR="00B6380F" w:rsidRPr="00D44004">
        <w:rPr>
          <w:rFonts w:ascii="Arial" w:hAnsi="Arial" w:cs="Arial"/>
          <w:sz w:val="24"/>
          <w:szCs w:val="24"/>
        </w:rPr>
        <w:t xml:space="preserve">yapılacaktır. Bu </w:t>
      </w:r>
      <w:proofErr w:type="gramStart"/>
      <w:r w:rsidR="00B6380F" w:rsidRPr="00D44004">
        <w:rPr>
          <w:rFonts w:ascii="Arial" w:hAnsi="Arial" w:cs="Arial"/>
          <w:sz w:val="24"/>
          <w:szCs w:val="24"/>
        </w:rPr>
        <w:t>ek  imalat</w:t>
      </w:r>
      <w:proofErr w:type="gramEnd"/>
      <w:r w:rsidR="00B6380F" w:rsidRPr="00D44004">
        <w:rPr>
          <w:rFonts w:ascii="Arial" w:hAnsi="Arial" w:cs="Arial"/>
          <w:sz w:val="24"/>
          <w:szCs w:val="24"/>
        </w:rPr>
        <w:t xml:space="preserve"> ve detaylar  imalatın uyulması ve yapılması gereken fen ve sanat kuralları olarak kabul edilecektir. </w:t>
      </w:r>
      <w:r w:rsidR="00427814">
        <w:rPr>
          <w:rFonts w:ascii="Arial" w:hAnsi="Arial" w:cs="Arial"/>
          <w:sz w:val="24"/>
          <w:szCs w:val="24"/>
        </w:rPr>
        <w:t>Bu husus k</w:t>
      </w:r>
      <w:r w:rsidR="00B6380F" w:rsidRPr="00D44004">
        <w:rPr>
          <w:rFonts w:ascii="Arial" w:hAnsi="Arial" w:cs="Arial"/>
          <w:sz w:val="24"/>
          <w:szCs w:val="24"/>
        </w:rPr>
        <w:t>amu kurumlarının yayınladığı poz imalatları için</w:t>
      </w:r>
      <w:r w:rsidR="00427814">
        <w:rPr>
          <w:rFonts w:ascii="Arial" w:hAnsi="Arial" w:cs="Arial"/>
          <w:sz w:val="24"/>
          <w:szCs w:val="24"/>
        </w:rPr>
        <w:t xml:space="preserve"> yapım şartlarına ek olarak uygulanacaktır.</w:t>
      </w:r>
      <w:r w:rsidR="00AB0714" w:rsidRPr="00D44004">
        <w:rPr>
          <w:rFonts w:ascii="Arial" w:hAnsi="Arial" w:cs="Arial"/>
          <w:sz w:val="24"/>
          <w:szCs w:val="24"/>
        </w:rPr>
        <w:t xml:space="preserve">(Örnek olarak </w:t>
      </w:r>
      <w:proofErr w:type="spellStart"/>
      <w:r w:rsidR="00AB0714" w:rsidRPr="00D44004">
        <w:rPr>
          <w:rFonts w:ascii="Arial" w:hAnsi="Arial" w:cs="Arial"/>
          <w:sz w:val="24"/>
          <w:szCs w:val="24"/>
        </w:rPr>
        <w:t>gazbeton</w:t>
      </w:r>
      <w:proofErr w:type="spellEnd"/>
      <w:r w:rsidR="00AB0714" w:rsidRPr="00D44004">
        <w:rPr>
          <w:rFonts w:ascii="Arial" w:hAnsi="Arial" w:cs="Arial"/>
          <w:sz w:val="24"/>
          <w:szCs w:val="24"/>
        </w:rPr>
        <w:t xml:space="preserve"> </w:t>
      </w:r>
      <w:proofErr w:type="gramStart"/>
      <w:r w:rsidR="00AB0714" w:rsidRPr="00D44004">
        <w:rPr>
          <w:rFonts w:ascii="Arial" w:hAnsi="Arial" w:cs="Arial"/>
          <w:sz w:val="24"/>
          <w:szCs w:val="24"/>
        </w:rPr>
        <w:t>duvarların  kolon</w:t>
      </w:r>
      <w:proofErr w:type="gramEnd"/>
      <w:r w:rsidR="00AB0714" w:rsidRPr="00D44004">
        <w:rPr>
          <w:rFonts w:ascii="Arial" w:hAnsi="Arial" w:cs="Arial"/>
          <w:sz w:val="24"/>
          <w:szCs w:val="24"/>
        </w:rPr>
        <w:t xml:space="preserve"> birleşiminde üç sırada bir  </w:t>
      </w:r>
      <w:proofErr w:type="spellStart"/>
      <w:r w:rsidR="00AB0714" w:rsidRPr="00D44004">
        <w:rPr>
          <w:rFonts w:ascii="Arial" w:hAnsi="Arial" w:cs="Arial"/>
          <w:sz w:val="24"/>
          <w:szCs w:val="24"/>
        </w:rPr>
        <w:t>ankraj</w:t>
      </w:r>
      <w:proofErr w:type="spellEnd"/>
      <w:r w:rsidR="00AB0714" w:rsidRPr="00D44004">
        <w:rPr>
          <w:rFonts w:ascii="Arial" w:hAnsi="Arial" w:cs="Arial"/>
          <w:sz w:val="24"/>
          <w:szCs w:val="24"/>
        </w:rPr>
        <w:t xml:space="preserve"> profili kullanılarak </w:t>
      </w:r>
      <w:proofErr w:type="spellStart"/>
      <w:r w:rsidR="00AB0714" w:rsidRPr="00D44004">
        <w:rPr>
          <w:rFonts w:ascii="Arial" w:hAnsi="Arial" w:cs="Arial"/>
          <w:sz w:val="24"/>
          <w:szCs w:val="24"/>
        </w:rPr>
        <w:t>ankraj</w:t>
      </w:r>
      <w:proofErr w:type="spellEnd"/>
      <w:r w:rsidR="00AB0714" w:rsidRPr="00D44004">
        <w:rPr>
          <w:rFonts w:ascii="Arial" w:hAnsi="Arial" w:cs="Arial"/>
          <w:sz w:val="24"/>
          <w:szCs w:val="24"/>
        </w:rPr>
        <w:t xml:space="preserve"> yapılması </w:t>
      </w:r>
      <w:r w:rsidR="00CB6957" w:rsidRPr="00D44004">
        <w:rPr>
          <w:rFonts w:ascii="Arial" w:hAnsi="Arial" w:cs="Arial"/>
          <w:sz w:val="24"/>
          <w:szCs w:val="24"/>
        </w:rPr>
        <w:t>veya</w:t>
      </w:r>
      <w:r w:rsidR="00AB0714" w:rsidRPr="00D44004">
        <w:rPr>
          <w:rFonts w:ascii="Arial" w:hAnsi="Arial" w:cs="Arial"/>
          <w:sz w:val="24"/>
          <w:szCs w:val="24"/>
        </w:rPr>
        <w:t xml:space="preserve"> </w:t>
      </w:r>
      <w:proofErr w:type="spellStart"/>
      <w:r w:rsidR="00AB0714" w:rsidRPr="00D44004">
        <w:rPr>
          <w:rFonts w:ascii="Arial" w:hAnsi="Arial" w:cs="Arial"/>
          <w:sz w:val="24"/>
          <w:szCs w:val="24"/>
        </w:rPr>
        <w:t>gazbeton</w:t>
      </w:r>
      <w:proofErr w:type="spellEnd"/>
      <w:r w:rsidR="00AB0714" w:rsidRPr="00D44004">
        <w:rPr>
          <w:rFonts w:ascii="Arial" w:hAnsi="Arial" w:cs="Arial"/>
          <w:sz w:val="24"/>
          <w:szCs w:val="24"/>
        </w:rPr>
        <w:t xml:space="preserve"> duvarların kiriş birleşiminde kalan  1 cm boşluğun </w:t>
      </w:r>
      <w:r w:rsidR="00CB6957" w:rsidRPr="00D44004">
        <w:rPr>
          <w:rFonts w:ascii="Arial" w:hAnsi="Arial" w:cs="Arial"/>
          <w:sz w:val="24"/>
          <w:szCs w:val="24"/>
        </w:rPr>
        <w:t xml:space="preserve">poliüretan </w:t>
      </w:r>
      <w:r w:rsidR="00AB0714" w:rsidRPr="00D44004">
        <w:rPr>
          <w:rFonts w:ascii="Arial" w:hAnsi="Arial" w:cs="Arial"/>
          <w:sz w:val="24"/>
          <w:szCs w:val="24"/>
        </w:rPr>
        <w:t xml:space="preserve">köpük dolgu ile duvar boyunca doldurulması </w:t>
      </w:r>
      <w:r w:rsidR="00CB6957" w:rsidRPr="00D44004">
        <w:rPr>
          <w:rFonts w:ascii="Arial" w:hAnsi="Arial" w:cs="Arial"/>
          <w:sz w:val="24"/>
          <w:szCs w:val="24"/>
        </w:rPr>
        <w:t xml:space="preserve"> ve  köpük dolgunun her  iki kenar tarafında yanmaz nitelikte olan alçı veya harç  dolgu ile kapatılması gibi)</w:t>
      </w:r>
    </w:p>
    <w:p w:rsidR="00F43553" w:rsidRPr="00D44004" w:rsidRDefault="00F43553" w:rsidP="00442FDF">
      <w:pPr>
        <w:pStyle w:val="ListeParagraf"/>
        <w:numPr>
          <w:ilvl w:val="0"/>
          <w:numId w:val="2"/>
        </w:numPr>
        <w:spacing w:before="100" w:beforeAutospacing="1" w:after="100" w:afterAutospacing="1" w:line="240" w:lineRule="auto"/>
        <w:jc w:val="both"/>
        <w:rPr>
          <w:rFonts w:ascii="Arial" w:hAnsi="Arial" w:cs="Arial"/>
          <w:sz w:val="24"/>
          <w:szCs w:val="24"/>
        </w:rPr>
      </w:pPr>
      <w:r w:rsidRPr="00D44004">
        <w:rPr>
          <w:rFonts w:ascii="Arial" w:hAnsi="Arial" w:cs="Arial"/>
          <w:sz w:val="24"/>
          <w:szCs w:val="24"/>
        </w:rPr>
        <w:t xml:space="preserve">Mevcut </w:t>
      </w:r>
      <w:r w:rsidR="00D349C7" w:rsidRPr="00D44004">
        <w:rPr>
          <w:rFonts w:ascii="Arial" w:hAnsi="Arial" w:cs="Arial"/>
          <w:sz w:val="24"/>
          <w:szCs w:val="24"/>
        </w:rPr>
        <w:t xml:space="preserve">bina işleyişin devam etmesi </w:t>
      </w:r>
      <w:proofErr w:type="gramStart"/>
      <w:r w:rsidR="00D349C7" w:rsidRPr="00D44004">
        <w:rPr>
          <w:rFonts w:ascii="Arial" w:hAnsi="Arial" w:cs="Arial"/>
          <w:sz w:val="24"/>
          <w:szCs w:val="24"/>
        </w:rPr>
        <w:t xml:space="preserve">nedeniyle </w:t>
      </w:r>
      <w:r w:rsidRPr="00D44004">
        <w:rPr>
          <w:rFonts w:ascii="Arial" w:hAnsi="Arial" w:cs="Arial"/>
          <w:sz w:val="24"/>
          <w:szCs w:val="24"/>
        </w:rPr>
        <w:t xml:space="preserve"> im</w:t>
      </w:r>
      <w:r w:rsidR="00442FDF" w:rsidRPr="00D44004">
        <w:rPr>
          <w:rFonts w:ascii="Arial" w:hAnsi="Arial" w:cs="Arial"/>
          <w:sz w:val="24"/>
          <w:szCs w:val="24"/>
        </w:rPr>
        <w:t>ala</w:t>
      </w:r>
      <w:r w:rsidRPr="00D44004">
        <w:rPr>
          <w:rFonts w:ascii="Arial" w:hAnsi="Arial" w:cs="Arial"/>
          <w:sz w:val="24"/>
          <w:szCs w:val="24"/>
        </w:rPr>
        <w:t>tlar</w:t>
      </w:r>
      <w:proofErr w:type="gramEnd"/>
      <w:r w:rsidRPr="00D44004">
        <w:rPr>
          <w:rFonts w:ascii="Arial" w:hAnsi="Arial" w:cs="Arial"/>
          <w:sz w:val="24"/>
          <w:szCs w:val="24"/>
        </w:rPr>
        <w:t xml:space="preserve"> </w:t>
      </w:r>
      <w:r w:rsidR="00D349C7" w:rsidRPr="00D44004">
        <w:rPr>
          <w:rFonts w:ascii="Arial" w:hAnsi="Arial" w:cs="Arial"/>
          <w:sz w:val="24"/>
          <w:szCs w:val="24"/>
        </w:rPr>
        <w:t>işleyişe engel teşkil etmeyecek</w:t>
      </w:r>
      <w:r w:rsidRPr="00D44004">
        <w:rPr>
          <w:rFonts w:ascii="Arial" w:hAnsi="Arial" w:cs="Arial"/>
          <w:sz w:val="24"/>
          <w:szCs w:val="24"/>
        </w:rPr>
        <w:t xml:space="preserve"> ve içeridekilerin güvenliğini olumsuz etkilemeyecek şekilde yapıl</w:t>
      </w:r>
      <w:r w:rsidR="00442FDF" w:rsidRPr="00D44004">
        <w:rPr>
          <w:rFonts w:ascii="Arial" w:hAnsi="Arial" w:cs="Arial"/>
          <w:sz w:val="24"/>
          <w:szCs w:val="24"/>
        </w:rPr>
        <w:t>a</w:t>
      </w:r>
      <w:r w:rsidRPr="00D44004">
        <w:rPr>
          <w:rFonts w:ascii="Arial" w:hAnsi="Arial" w:cs="Arial"/>
          <w:sz w:val="24"/>
          <w:szCs w:val="24"/>
        </w:rPr>
        <w:t>caktır.</w:t>
      </w:r>
      <w:r w:rsidR="00427814">
        <w:rPr>
          <w:rFonts w:ascii="Arial" w:hAnsi="Arial" w:cs="Arial"/>
          <w:sz w:val="24"/>
          <w:szCs w:val="24"/>
        </w:rPr>
        <w:t xml:space="preserve"> Yüklenici özellikle küçük yaşta çocukların bulunduğu göz önüne alınarak iş güvenliği konusunda </w:t>
      </w:r>
      <w:proofErr w:type="spellStart"/>
      <w:r w:rsidR="00427814">
        <w:rPr>
          <w:rFonts w:ascii="Arial" w:hAnsi="Arial" w:cs="Arial"/>
          <w:sz w:val="24"/>
          <w:szCs w:val="24"/>
        </w:rPr>
        <w:t>extra</w:t>
      </w:r>
      <w:proofErr w:type="spellEnd"/>
      <w:r w:rsidR="00427814">
        <w:rPr>
          <w:rFonts w:ascii="Arial" w:hAnsi="Arial" w:cs="Arial"/>
          <w:sz w:val="24"/>
          <w:szCs w:val="24"/>
        </w:rPr>
        <w:t xml:space="preserve"> önlemler almakla yükümlüdür. </w:t>
      </w:r>
    </w:p>
    <w:p w:rsidR="00556885" w:rsidRPr="00D44004" w:rsidRDefault="00556885" w:rsidP="00442FDF">
      <w:pPr>
        <w:pStyle w:val="ListeParagraf"/>
        <w:numPr>
          <w:ilvl w:val="0"/>
          <w:numId w:val="2"/>
        </w:numPr>
        <w:rPr>
          <w:rFonts w:ascii="Arial" w:hAnsi="Arial" w:cs="Arial"/>
          <w:sz w:val="24"/>
          <w:szCs w:val="24"/>
        </w:rPr>
      </w:pPr>
      <w:r w:rsidRPr="00D44004">
        <w:rPr>
          <w:rFonts w:ascii="Arial" w:hAnsi="Arial" w:cs="Arial"/>
          <w:sz w:val="24"/>
          <w:szCs w:val="24"/>
        </w:rPr>
        <w:t xml:space="preserve">İnşaat bitiminde binanın iç ve dış </w:t>
      </w:r>
      <w:r w:rsidRPr="002B4B66">
        <w:rPr>
          <w:rFonts w:ascii="Arial" w:hAnsi="Arial" w:cs="Arial"/>
          <w:b/>
          <w:sz w:val="24"/>
          <w:szCs w:val="24"/>
        </w:rPr>
        <w:t>ince</w:t>
      </w:r>
      <w:r w:rsidRPr="00D44004">
        <w:rPr>
          <w:rFonts w:ascii="Arial" w:hAnsi="Arial" w:cs="Arial"/>
          <w:sz w:val="24"/>
          <w:szCs w:val="24"/>
        </w:rPr>
        <w:t xml:space="preserve"> temizliği </w:t>
      </w:r>
      <w:r w:rsidR="002B4B66">
        <w:rPr>
          <w:rFonts w:ascii="Arial" w:hAnsi="Arial" w:cs="Arial"/>
          <w:sz w:val="24"/>
          <w:szCs w:val="24"/>
        </w:rPr>
        <w:t>yapılacaktır.</w:t>
      </w:r>
    </w:p>
    <w:p w:rsidR="000F4234" w:rsidRPr="00D44004" w:rsidRDefault="000F4234" w:rsidP="000F4234">
      <w:pPr>
        <w:pStyle w:val="ListeParagraf"/>
        <w:numPr>
          <w:ilvl w:val="0"/>
          <w:numId w:val="2"/>
        </w:numPr>
        <w:spacing w:before="100" w:beforeAutospacing="1" w:after="100" w:afterAutospacing="1" w:line="240" w:lineRule="auto"/>
        <w:jc w:val="both"/>
        <w:rPr>
          <w:rFonts w:ascii="Arial" w:hAnsi="Arial" w:cs="Arial"/>
          <w:sz w:val="24"/>
          <w:szCs w:val="24"/>
        </w:rPr>
      </w:pPr>
      <w:r w:rsidRPr="00D44004">
        <w:rPr>
          <w:rFonts w:ascii="Arial" w:hAnsi="Arial" w:cs="Arial"/>
          <w:sz w:val="24"/>
          <w:szCs w:val="24"/>
        </w:rPr>
        <w:t xml:space="preserve">İnşaatta sökümden elde edilen </w:t>
      </w:r>
      <w:proofErr w:type="gramStart"/>
      <w:r w:rsidRPr="00D44004">
        <w:rPr>
          <w:rFonts w:ascii="Arial" w:hAnsi="Arial" w:cs="Arial"/>
          <w:sz w:val="24"/>
          <w:szCs w:val="24"/>
        </w:rPr>
        <w:t>ahşap ,alüminyum</w:t>
      </w:r>
      <w:proofErr w:type="gramEnd"/>
      <w:r w:rsidRPr="00D44004">
        <w:rPr>
          <w:rFonts w:ascii="Arial" w:hAnsi="Arial" w:cs="Arial"/>
          <w:sz w:val="24"/>
          <w:szCs w:val="24"/>
        </w:rPr>
        <w:t xml:space="preserve">, </w:t>
      </w:r>
      <w:proofErr w:type="spellStart"/>
      <w:r w:rsidRPr="00D44004">
        <w:rPr>
          <w:rFonts w:ascii="Arial" w:hAnsi="Arial" w:cs="Arial"/>
          <w:sz w:val="24"/>
          <w:szCs w:val="24"/>
        </w:rPr>
        <w:t>pvc</w:t>
      </w:r>
      <w:proofErr w:type="spellEnd"/>
      <w:r w:rsidRPr="00D44004">
        <w:rPr>
          <w:rFonts w:ascii="Arial" w:hAnsi="Arial" w:cs="Arial"/>
          <w:sz w:val="24"/>
          <w:szCs w:val="24"/>
        </w:rPr>
        <w:t xml:space="preserve"> ,</w:t>
      </w:r>
      <w:proofErr w:type="spellStart"/>
      <w:r w:rsidRPr="00D44004">
        <w:rPr>
          <w:rFonts w:ascii="Arial" w:hAnsi="Arial" w:cs="Arial"/>
          <w:sz w:val="24"/>
          <w:szCs w:val="24"/>
        </w:rPr>
        <w:t>cam,hurda</w:t>
      </w:r>
      <w:proofErr w:type="spellEnd"/>
      <w:r w:rsidRPr="00D44004">
        <w:rPr>
          <w:rFonts w:ascii="Arial" w:hAnsi="Arial" w:cs="Arial"/>
          <w:sz w:val="24"/>
          <w:szCs w:val="24"/>
        </w:rPr>
        <w:t xml:space="preserve">   </w:t>
      </w:r>
      <w:proofErr w:type="spellStart"/>
      <w:r w:rsidRPr="00D44004">
        <w:rPr>
          <w:rFonts w:ascii="Arial" w:hAnsi="Arial" w:cs="Arial"/>
          <w:sz w:val="24"/>
          <w:szCs w:val="24"/>
        </w:rPr>
        <w:t>vb.mali</w:t>
      </w:r>
      <w:proofErr w:type="spellEnd"/>
      <w:r w:rsidRPr="00D44004">
        <w:rPr>
          <w:rFonts w:ascii="Arial" w:hAnsi="Arial" w:cs="Arial"/>
          <w:sz w:val="24"/>
          <w:szCs w:val="24"/>
        </w:rPr>
        <w:t xml:space="preserve"> değeri olan malzemeleri idarenin belirleyeceği kampüs içindeki kısma taşınacaktır. </w:t>
      </w:r>
    </w:p>
    <w:p w:rsidR="00801FE8" w:rsidRPr="00D44004" w:rsidRDefault="00801FE8" w:rsidP="00442FDF">
      <w:pPr>
        <w:numPr>
          <w:ilvl w:val="0"/>
          <w:numId w:val="2"/>
        </w:numPr>
        <w:spacing w:after="0" w:line="240" w:lineRule="auto"/>
        <w:contextualSpacing/>
        <w:jc w:val="both"/>
        <w:rPr>
          <w:rFonts w:ascii="Arial" w:hAnsi="Arial" w:cs="Arial"/>
          <w:sz w:val="24"/>
          <w:szCs w:val="24"/>
        </w:rPr>
      </w:pPr>
      <w:r w:rsidRPr="00D44004">
        <w:rPr>
          <w:rFonts w:ascii="Arial" w:hAnsi="Arial" w:cs="Arial"/>
          <w:sz w:val="24"/>
          <w:szCs w:val="24"/>
        </w:rPr>
        <w:t>Sökü</w:t>
      </w:r>
      <w:r w:rsidR="00FF74F1" w:rsidRPr="00D44004">
        <w:rPr>
          <w:rFonts w:ascii="Arial" w:hAnsi="Arial" w:cs="Arial"/>
          <w:sz w:val="24"/>
          <w:szCs w:val="24"/>
        </w:rPr>
        <w:t xml:space="preserve">m ve </w:t>
      </w:r>
      <w:r w:rsidRPr="00D44004">
        <w:rPr>
          <w:rFonts w:ascii="Arial" w:hAnsi="Arial" w:cs="Arial"/>
          <w:sz w:val="24"/>
          <w:szCs w:val="24"/>
        </w:rPr>
        <w:t>yıkı</w:t>
      </w:r>
      <w:r w:rsidR="00FF74F1" w:rsidRPr="00D44004">
        <w:rPr>
          <w:rFonts w:ascii="Arial" w:hAnsi="Arial" w:cs="Arial"/>
          <w:sz w:val="24"/>
          <w:szCs w:val="24"/>
        </w:rPr>
        <w:t xml:space="preserve">m yapılan </w:t>
      </w:r>
      <w:r w:rsidRPr="00D44004">
        <w:rPr>
          <w:rFonts w:ascii="Arial" w:hAnsi="Arial" w:cs="Arial"/>
          <w:sz w:val="24"/>
          <w:szCs w:val="24"/>
        </w:rPr>
        <w:t>moloz</w:t>
      </w:r>
      <w:r w:rsidR="00FF74F1" w:rsidRPr="00D44004">
        <w:rPr>
          <w:rFonts w:ascii="Arial" w:hAnsi="Arial" w:cs="Arial"/>
          <w:sz w:val="24"/>
          <w:szCs w:val="24"/>
        </w:rPr>
        <w:t>lar</w:t>
      </w:r>
      <w:r w:rsidRPr="00D44004">
        <w:rPr>
          <w:rFonts w:ascii="Arial" w:hAnsi="Arial" w:cs="Arial"/>
          <w:sz w:val="24"/>
          <w:szCs w:val="24"/>
        </w:rPr>
        <w:t xml:space="preserve"> çuvallara konularak </w:t>
      </w:r>
      <w:r w:rsidR="00F02DAD" w:rsidRPr="00D44004">
        <w:rPr>
          <w:rFonts w:ascii="Arial" w:hAnsi="Arial" w:cs="Arial"/>
          <w:sz w:val="24"/>
          <w:szCs w:val="24"/>
        </w:rPr>
        <w:t>kampüs</w:t>
      </w:r>
      <w:r w:rsidRPr="00D44004">
        <w:rPr>
          <w:rFonts w:ascii="Arial" w:hAnsi="Arial" w:cs="Arial"/>
          <w:sz w:val="24"/>
          <w:szCs w:val="24"/>
        </w:rPr>
        <w:t xml:space="preserve"> dışına çıkılarak uzaklaştırılacaktır.</w:t>
      </w:r>
    </w:p>
    <w:p w:rsidR="00801FE8" w:rsidRPr="00D44004" w:rsidRDefault="00801FE8" w:rsidP="00442FDF">
      <w:pPr>
        <w:numPr>
          <w:ilvl w:val="0"/>
          <w:numId w:val="2"/>
        </w:numPr>
        <w:spacing w:after="0" w:line="240" w:lineRule="auto"/>
        <w:contextualSpacing/>
        <w:jc w:val="both"/>
        <w:rPr>
          <w:rFonts w:ascii="Arial" w:hAnsi="Arial" w:cs="Arial"/>
          <w:sz w:val="24"/>
          <w:szCs w:val="24"/>
        </w:rPr>
      </w:pPr>
      <w:r w:rsidRPr="00D44004">
        <w:rPr>
          <w:rFonts w:ascii="Arial" w:hAnsi="Arial" w:cs="Arial"/>
          <w:sz w:val="24"/>
          <w:szCs w:val="24"/>
        </w:rPr>
        <w:t>Her türlü montaj, De montaj imalatları bittikten sonra imalat alanında bulunan her türlü araç gereç, cihaz vb. malzemeler çalışır, hasarsız, temiz ve kullanılacak şekilde teslim edilecektir.</w:t>
      </w:r>
    </w:p>
    <w:p w:rsidR="00801FE8" w:rsidRPr="00D44004" w:rsidRDefault="00801FE8" w:rsidP="00442FDF">
      <w:pPr>
        <w:numPr>
          <w:ilvl w:val="0"/>
          <w:numId w:val="2"/>
        </w:numPr>
        <w:spacing w:after="0" w:line="240" w:lineRule="auto"/>
        <w:contextualSpacing/>
        <w:jc w:val="both"/>
        <w:rPr>
          <w:rFonts w:ascii="Arial" w:hAnsi="Arial" w:cs="Arial"/>
          <w:sz w:val="24"/>
          <w:szCs w:val="24"/>
        </w:rPr>
      </w:pPr>
      <w:r w:rsidRPr="00D44004">
        <w:rPr>
          <w:rFonts w:ascii="Arial" w:hAnsi="Arial" w:cs="Arial"/>
          <w:sz w:val="24"/>
          <w:szCs w:val="24"/>
        </w:rPr>
        <w:t xml:space="preserve">Yapılacak imalatların hiçbiri başka bir imalata zarar </w:t>
      </w:r>
      <w:proofErr w:type="gramStart"/>
      <w:r w:rsidRPr="00D44004">
        <w:rPr>
          <w:rFonts w:ascii="Arial" w:hAnsi="Arial" w:cs="Arial"/>
          <w:sz w:val="24"/>
          <w:szCs w:val="24"/>
        </w:rPr>
        <w:t>vermeyecek ,zarar</w:t>
      </w:r>
      <w:proofErr w:type="gramEnd"/>
      <w:r w:rsidRPr="00D44004">
        <w:rPr>
          <w:rFonts w:ascii="Arial" w:hAnsi="Arial" w:cs="Arial"/>
          <w:sz w:val="24"/>
          <w:szCs w:val="24"/>
        </w:rPr>
        <w:t xml:space="preserve"> verildiği takdirde yeniden yapılacaktır.</w:t>
      </w:r>
    </w:p>
    <w:p w:rsidR="00135B25" w:rsidRPr="00D44004" w:rsidRDefault="00135B25" w:rsidP="00442FDF">
      <w:pPr>
        <w:numPr>
          <w:ilvl w:val="0"/>
          <w:numId w:val="2"/>
        </w:numPr>
        <w:spacing w:after="0" w:line="240" w:lineRule="auto"/>
        <w:contextualSpacing/>
        <w:jc w:val="both"/>
        <w:rPr>
          <w:rFonts w:ascii="Arial" w:hAnsi="Arial" w:cs="Arial"/>
          <w:sz w:val="24"/>
          <w:szCs w:val="24"/>
        </w:rPr>
      </w:pPr>
      <w:r w:rsidRPr="00D44004">
        <w:rPr>
          <w:rFonts w:ascii="Arial" w:hAnsi="Arial" w:cs="Arial"/>
          <w:sz w:val="24"/>
          <w:szCs w:val="24"/>
        </w:rPr>
        <w:t>İmalatlar sonrası her türlü temizlik işi yapılacak olup bina ve imalat</w:t>
      </w:r>
      <w:r w:rsidR="0018745B" w:rsidRPr="00D44004">
        <w:rPr>
          <w:rFonts w:ascii="Arial" w:hAnsi="Arial" w:cs="Arial"/>
          <w:sz w:val="24"/>
          <w:szCs w:val="24"/>
        </w:rPr>
        <w:t>lar ter</w:t>
      </w:r>
      <w:r w:rsidRPr="00D44004">
        <w:rPr>
          <w:rFonts w:ascii="Arial" w:hAnsi="Arial" w:cs="Arial"/>
          <w:sz w:val="24"/>
          <w:szCs w:val="24"/>
        </w:rPr>
        <w:t>temiz bir şekilde teslim edilecektir.</w:t>
      </w:r>
      <w:r w:rsidR="00B555B0" w:rsidRPr="00D44004">
        <w:rPr>
          <w:rFonts w:ascii="Arial" w:hAnsi="Arial" w:cs="Arial"/>
          <w:sz w:val="24"/>
          <w:szCs w:val="24"/>
        </w:rPr>
        <w:t xml:space="preserve"> </w:t>
      </w:r>
      <w:r w:rsidRPr="00D44004">
        <w:rPr>
          <w:rFonts w:ascii="Arial" w:hAnsi="Arial" w:cs="Arial"/>
          <w:sz w:val="24"/>
          <w:szCs w:val="24"/>
        </w:rPr>
        <w:t>Temizlenmesi mümkün olmayan her türlü imalat yeniden yapılacaktır.</w:t>
      </w:r>
      <w:r w:rsidR="00B555B0" w:rsidRPr="00D44004">
        <w:rPr>
          <w:rFonts w:ascii="Arial" w:hAnsi="Arial" w:cs="Arial"/>
          <w:sz w:val="24"/>
          <w:szCs w:val="24"/>
        </w:rPr>
        <w:t xml:space="preserve"> </w:t>
      </w:r>
    </w:p>
    <w:p w:rsidR="0018745B" w:rsidRDefault="00F27A5E" w:rsidP="00AB6F98">
      <w:pPr>
        <w:numPr>
          <w:ilvl w:val="0"/>
          <w:numId w:val="2"/>
        </w:numPr>
        <w:spacing w:after="0" w:line="240" w:lineRule="auto"/>
        <w:contextualSpacing/>
        <w:jc w:val="both"/>
        <w:rPr>
          <w:rFonts w:ascii="Arial" w:hAnsi="Arial" w:cs="Arial"/>
          <w:sz w:val="24"/>
          <w:szCs w:val="24"/>
        </w:rPr>
      </w:pPr>
      <w:r w:rsidRPr="00D44004">
        <w:rPr>
          <w:rFonts w:ascii="Arial" w:hAnsi="Arial" w:cs="Arial"/>
          <w:sz w:val="24"/>
          <w:szCs w:val="24"/>
        </w:rPr>
        <w:t>Mevcut imalatlar yapım aşamasında fotoğraflanacak</w:t>
      </w:r>
      <w:r w:rsidR="00BB2153" w:rsidRPr="00D44004">
        <w:rPr>
          <w:rFonts w:ascii="Arial" w:hAnsi="Arial" w:cs="Arial"/>
          <w:sz w:val="24"/>
          <w:szCs w:val="24"/>
        </w:rPr>
        <w:t xml:space="preserve"> ve </w:t>
      </w:r>
      <w:proofErr w:type="gramStart"/>
      <w:r w:rsidR="00BB2153" w:rsidRPr="00D44004">
        <w:rPr>
          <w:rFonts w:ascii="Arial" w:hAnsi="Arial" w:cs="Arial"/>
          <w:sz w:val="24"/>
          <w:szCs w:val="24"/>
        </w:rPr>
        <w:t>günlük  olarak</w:t>
      </w:r>
      <w:proofErr w:type="gramEnd"/>
      <w:r w:rsidR="00BB2153" w:rsidRPr="00D44004">
        <w:rPr>
          <w:rFonts w:ascii="Arial" w:hAnsi="Arial" w:cs="Arial"/>
          <w:sz w:val="24"/>
          <w:szCs w:val="24"/>
        </w:rPr>
        <w:t xml:space="preserve"> idareye teslim edilecektir. </w:t>
      </w:r>
    </w:p>
    <w:p w:rsidR="00530DDE" w:rsidRDefault="00530DDE" w:rsidP="00112A18">
      <w:pPr>
        <w:spacing w:after="0" w:line="240" w:lineRule="auto"/>
        <w:ind w:left="720"/>
        <w:contextualSpacing/>
        <w:jc w:val="both"/>
        <w:rPr>
          <w:rFonts w:ascii="Arial" w:hAnsi="Arial" w:cs="Arial"/>
          <w:b/>
          <w:sz w:val="24"/>
          <w:szCs w:val="24"/>
        </w:rPr>
      </w:pPr>
    </w:p>
    <w:p w:rsidR="005244C0" w:rsidRDefault="00F94881" w:rsidP="00AB6F98">
      <w:pPr>
        <w:numPr>
          <w:ilvl w:val="0"/>
          <w:numId w:val="2"/>
        </w:numPr>
        <w:spacing w:after="0" w:line="240" w:lineRule="auto"/>
        <w:contextualSpacing/>
        <w:jc w:val="both"/>
        <w:rPr>
          <w:rFonts w:ascii="Arial" w:hAnsi="Arial" w:cs="Arial"/>
          <w:b/>
          <w:sz w:val="24"/>
          <w:szCs w:val="24"/>
        </w:rPr>
      </w:pPr>
      <w:r>
        <w:rPr>
          <w:rFonts w:ascii="Arial" w:hAnsi="Arial" w:cs="Arial"/>
          <w:b/>
          <w:sz w:val="24"/>
          <w:szCs w:val="24"/>
        </w:rPr>
        <w:lastRenderedPageBreak/>
        <w:t xml:space="preserve">Ahşap imalatların boyanmasında kullanılacak olan </w:t>
      </w:r>
      <w:r w:rsidR="005244C0">
        <w:rPr>
          <w:rFonts w:ascii="Arial" w:hAnsi="Arial" w:cs="Arial"/>
          <w:b/>
          <w:sz w:val="24"/>
          <w:szCs w:val="24"/>
        </w:rPr>
        <w:t xml:space="preserve">Sentetik boya </w:t>
      </w:r>
      <w:r w:rsidR="005244C0" w:rsidRPr="005244C0">
        <w:rPr>
          <w:rFonts w:ascii="Arial" w:hAnsi="Arial" w:cs="Arial"/>
          <w:b/>
          <w:sz w:val="24"/>
          <w:szCs w:val="24"/>
        </w:rPr>
        <w:t xml:space="preserve">Aromatik </w:t>
      </w:r>
      <w:proofErr w:type="spellStart"/>
      <w:r w:rsidR="005244C0" w:rsidRPr="005244C0">
        <w:rPr>
          <w:rFonts w:ascii="Arial" w:hAnsi="Arial" w:cs="Arial"/>
          <w:b/>
          <w:sz w:val="24"/>
          <w:szCs w:val="24"/>
        </w:rPr>
        <w:t>solvent</w:t>
      </w:r>
      <w:proofErr w:type="spellEnd"/>
      <w:r w:rsidR="005244C0" w:rsidRPr="005244C0">
        <w:rPr>
          <w:rFonts w:ascii="Arial" w:hAnsi="Arial" w:cs="Arial"/>
          <w:b/>
          <w:sz w:val="24"/>
          <w:szCs w:val="24"/>
        </w:rPr>
        <w:t xml:space="preserve"> ve kurşun içermeyen, uygulamada ve sonrasında rahatsız edici kokularından arındırılmış, silikon reçine esaslı</w:t>
      </w:r>
      <w:r w:rsidR="005244C0">
        <w:rPr>
          <w:rFonts w:ascii="Arial" w:hAnsi="Arial" w:cs="Arial"/>
          <w:b/>
          <w:sz w:val="24"/>
          <w:szCs w:val="24"/>
        </w:rPr>
        <w:t xml:space="preserve"> boya kullanılacaktır.</w:t>
      </w:r>
      <w:r w:rsidR="005244C0" w:rsidRPr="005244C0">
        <w:rPr>
          <w:rFonts w:ascii="Arial" w:hAnsi="Arial" w:cs="Arial"/>
          <w:b/>
          <w:sz w:val="24"/>
          <w:szCs w:val="24"/>
        </w:rPr>
        <w:t xml:space="preserve"> (</w:t>
      </w:r>
      <w:proofErr w:type="spellStart"/>
      <w:r w:rsidR="005244C0" w:rsidRPr="005244C0">
        <w:rPr>
          <w:rFonts w:ascii="Arial" w:hAnsi="Arial" w:cs="Arial"/>
          <w:b/>
          <w:sz w:val="24"/>
          <w:szCs w:val="24"/>
        </w:rPr>
        <w:t>Caparol</w:t>
      </w:r>
      <w:proofErr w:type="spellEnd"/>
      <w:r w:rsidR="005244C0" w:rsidRPr="005244C0">
        <w:rPr>
          <w:rFonts w:ascii="Arial" w:hAnsi="Arial" w:cs="Arial"/>
          <w:b/>
          <w:sz w:val="24"/>
          <w:szCs w:val="24"/>
        </w:rPr>
        <w:t xml:space="preserve"> </w:t>
      </w:r>
      <w:proofErr w:type="spellStart"/>
      <w:r w:rsidR="005244C0" w:rsidRPr="005244C0">
        <w:rPr>
          <w:rFonts w:ascii="Arial" w:hAnsi="Arial" w:cs="Arial"/>
          <w:b/>
          <w:sz w:val="24"/>
          <w:szCs w:val="24"/>
        </w:rPr>
        <w:t>TriMaXX</w:t>
      </w:r>
      <w:proofErr w:type="spellEnd"/>
      <w:r w:rsidR="005244C0" w:rsidRPr="005244C0">
        <w:rPr>
          <w:rFonts w:ascii="Arial" w:hAnsi="Arial" w:cs="Arial"/>
          <w:b/>
          <w:sz w:val="24"/>
          <w:szCs w:val="24"/>
        </w:rPr>
        <w:t xml:space="preserve"> veya benzeri)</w:t>
      </w:r>
    </w:p>
    <w:p w:rsidR="00BC1D26" w:rsidRDefault="00BC1D26" w:rsidP="00AB6F98">
      <w:pPr>
        <w:numPr>
          <w:ilvl w:val="0"/>
          <w:numId w:val="2"/>
        </w:numPr>
        <w:spacing w:after="0" w:line="240" w:lineRule="auto"/>
        <w:contextualSpacing/>
        <w:jc w:val="both"/>
        <w:rPr>
          <w:rFonts w:ascii="Arial" w:hAnsi="Arial" w:cs="Arial"/>
          <w:b/>
          <w:sz w:val="24"/>
          <w:szCs w:val="24"/>
        </w:rPr>
      </w:pPr>
      <w:r>
        <w:rPr>
          <w:rFonts w:ascii="Arial" w:hAnsi="Arial" w:cs="Arial"/>
          <w:b/>
          <w:sz w:val="24"/>
          <w:szCs w:val="24"/>
        </w:rPr>
        <w:t xml:space="preserve">Tek parça olarak gelemeyen aynaların birleşim yerlerinde </w:t>
      </w:r>
      <w:proofErr w:type="spellStart"/>
      <w:r>
        <w:rPr>
          <w:rFonts w:ascii="Arial" w:hAnsi="Arial" w:cs="Arial"/>
          <w:b/>
          <w:sz w:val="24"/>
          <w:szCs w:val="24"/>
        </w:rPr>
        <w:t>bizute</w:t>
      </w:r>
      <w:proofErr w:type="spellEnd"/>
      <w:r>
        <w:rPr>
          <w:rFonts w:ascii="Arial" w:hAnsi="Arial" w:cs="Arial"/>
          <w:b/>
          <w:sz w:val="24"/>
          <w:szCs w:val="24"/>
        </w:rPr>
        <w:t xml:space="preserve"> olmayıp dış kenara gelen kısımlarda </w:t>
      </w:r>
      <w:proofErr w:type="spellStart"/>
      <w:r>
        <w:rPr>
          <w:rFonts w:ascii="Arial" w:hAnsi="Arial" w:cs="Arial"/>
          <w:b/>
          <w:sz w:val="24"/>
          <w:szCs w:val="24"/>
        </w:rPr>
        <w:t>bizute</w:t>
      </w:r>
      <w:proofErr w:type="spellEnd"/>
      <w:r>
        <w:rPr>
          <w:rFonts w:ascii="Arial" w:hAnsi="Arial" w:cs="Arial"/>
          <w:b/>
          <w:sz w:val="24"/>
          <w:szCs w:val="24"/>
        </w:rPr>
        <w:t xml:space="preserve"> olacaktır.</w:t>
      </w:r>
    </w:p>
    <w:p w:rsidR="00792D39" w:rsidRPr="00E00AC9" w:rsidRDefault="0038509D" w:rsidP="0038509D">
      <w:pPr>
        <w:pStyle w:val="ListeParagraf"/>
        <w:numPr>
          <w:ilvl w:val="0"/>
          <w:numId w:val="2"/>
        </w:numPr>
        <w:spacing w:after="0" w:line="240" w:lineRule="auto"/>
        <w:jc w:val="both"/>
        <w:rPr>
          <w:rFonts w:ascii="Arial" w:hAnsi="Arial" w:cs="Arial"/>
          <w:sz w:val="24"/>
          <w:szCs w:val="24"/>
          <w:u w:val="single"/>
        </w:rPr>
      </w:pPr>
      <w:r>
        <w:rPr>
          <w:rFonts w:ascii="Arial" w:hAnsi="Arial" w:cs="Arial"/>
          <w:sz w:val="24"/>
          <w:szCs w:val="24"/>
        </w:rPr>
        <w:t xml:space="preserve"> 2.tip eğimli </w:t>
      </w:r>
      <w:r>
        <w:rPr>
          <w:rFonts w:ascii="Arial" w:eastAsia="Times New Roman" w:hAnsi="Arial" w:cs="Arial"/>
          <w:sz w:val="24"/>
          <w:szCs w:val="24"/>
          <w:lang w:eastAsia="tr-TR"/>
        </w:rPr>
        <w:t xml:space="preserve">geçiş </w:t>
      </w:r>
      <w:proofErr w:type="gramStart"/>
      <w:r>
        <w:rPr>
          <w:rFonts w:ascii="Arial" w:eastAsia="Times New Roman" w:hAnsi="Arial" w:cs="Arial"/>
          <w:sz w:val="24"/>
          <w:szCs w:val="24"/>
          <w:lang w:eastAsia="tr-TR"/>
        </w:rPr>
        <w:t>profili</w:t>
      </w:r>
      <w:proofErr w:type="gramEnd"/>
      <w:r>
        <w:rPr>
          <w:rFonts w:ascii="Arial" w:eastAsia="Times New Roman" w:hAnsi="Arial" w:cs="Arial"/>
          <w:sz w:val="24"/>
          <w:szCs w:val="24"/>
          <w:lang w:eastAsia="tr-TR"/>
        </w:rPr>
        <w:t xml:space="preserve"> 2.katta bulunan tuvaletler ile koridor arasında 1 cm kot farkı yapılması verilmesine inşaat esnasında kontroller tarafından karar verildiği takdirde uygulanacaktır. Diğer geçiş </w:t>
      </w:r>
      <w:proofErr w:type="gramStart"/>
      <w:r>
        <w:rPr>
          <w:rFonts w:ascii="Arial" w:eastAsia="Times New Roman" w:hAnsi="Arial" w:cs="Arial"/>
          <w:sz w:val="24"/>
          <w:szCs w:val="24"/>
          <w:lang w:eastAsia="tr-TR"/>
        </w:rPr>
        <w:t>profilleri</w:t>
      </w:r>
      <w:proofErr w:type="gramEnd"/>
      <w:r>
        <w:rPr>
          <w:rFonts w:ascii="Arial" w:eastAsia="Times New Roman" w:hAnsi="Arial" w:cs="Arial"/>
          <w:sz w:val="24"/>
          <w:szCs w:val="24"/>
          <w:lang w:eastAsia="tr-TR"/>
        </w:rPr>
        <w:t xml:space="preserve"> proje notlarında belirtilen nitelikte olacaktır.</w:t>
      </w:r>
    </w:p>
    <w:p w:rsidR="00E00AC9" w:rsidRPr="005D1937" w:rsidRDefault="00E00AC9" w:rsidP="0038509D">
      <w:pPr>
        <w:pStyle w:val="ListeParagraf"/>
        <w:numPr>
          <w:ilvl w:val="0"/>
          <w:numId w:val="2"/>
        </w:numPr>
        <w:spacing w:after="0" w:line="240" w:lineRule="auto"/>
        <w:jc w:val="both"/>
        <w:rPr>
          <w:rFonts w:ascii="Arial" w:hAnsi="Arial" w:cs="Arial"/>
          <w:sz w:val="24"/>
          <w:szCs w:val="24"/>
          <w:u w:val="single"/>
        </w:rPr>
      </w:pPr>
      <w:proofErr w:type="spellStart"/>
      <w:r>
        <w:rPr>
          <w:rFonts w:ascii="Arial" w:eastAsia="Times New Roman" w:hAnsi="Arial" w:cs="Arial"/>
          <w:sz w:val="24"/>
          <w:szCs w:val="24"/>
          <w:lang w:eastAsia="tr-TR"/>
        </w:rPr>
        <w:t>Kollektor</w:t>
      </w:r>
      <w:proofErr w:type="spellEnd"/>
      <w:r>
        <w:rPr>
          <w:rFonts w:ascii="Arial" w:eastAsia="Times New Roman" w:hAnsi="Arial" w:cs="Arial"/>
          <w:sz w:val="24"/>
          <w:szCs w:val="24"/>
          <w:lang w:eastAsia="tr-TR"/>
        </w:rPr>
        <w:t xml:space="preserve"> </w:t>
      </w:r>
      <w:r w:rsidR="00384DD4">
        <w:rPr>
          <w:rFonts w:ascii="Arial" w:eastAsia="Times New Roman" w:hAnsi="Arial" w:cs="Arial"/>
          <w:sz w:val="24"/>
          <w:szCs w:val="24"/>
          <w:lang w:eastAsia="tr-TR"/>
        </w:rPr>
        <w:t xml:space="preserve">dolap </w:t>
      </w:r>
      <w:r>
        <w:rPr>
          <w:rFonts w:ascii="Arial" w:eastAsia="Times New Roman" w:hAnsi="Arial" w:cs="Arial"/>
          <w:sz w:val="24"/>
          <w:szCs w:val="24"/>
          <w:lang w:eastAsia="tr-TR"/>
        </w:rPr>
        <w:t>kapakları kilitlenebilir olarak imal edilecektir.</w:t>
      </w:r>
    </w:p>
    <w:p w:rsidR="00792D39" w:rsidRPr="005D1937" w:rsidRDefault="005D1937" w:rsidP="00FF0F54">
      <w:pPr>
        <w:pStyle w:val="ListeParagraf"/>
        <w:numPr>
          <w:ilvl w:val="0"/>
          <w:numId w:val="2"/>
        </w:numPr>
        <w:autoSpaceDE w:val="0"/>
        <w:autoSpaceDN w:val="0"/>
        <w:adjustRightInd w:val="0"/>
        <w:spacing w:after="0" w:line="240" w:lineRule="auto"/>
        <w:jc w:val="both"/>
        <w:rPr>
          <w:rFonts w:ascii="Arial" w:eastAsia="Times New Roman" w:hAnsi="Arial" w:cs="Arial"/>
          <w:sz w:val="24"/>
          <w:szCs w:val="24"/>
          <w:u w:val="single"/>
          <w:lang w:eastAsia="tr-TR"/>
        </w:rPr>
      </w:pPr>
      <w:r w:rsidRPr="005D1937">
        <w:rPr>
          <w:rFonts w:ascii="Arial" w:eastAsia="Times New Roman" w:hAnsi="Arial" w:cs="Arial"/>
          <w:sz w:val="24"/>
          <w:szCs w:val="24"/>
          <w:lang w:eastAsia="tr-TR"/>
        </w:rPr>
        <w:t xml:space="preserve">Tüm yapılan yeni kapılar her birinde 3 adet menteşe olacaktır. </w:t>
      </w:r>
      <w:proofErr w:type="gramStart"/>
      <w:r w:rsidRPr="005D1937">
        <w:rPr>
          <w:rFonts w:ascii="Arial" w:eastAsia="Times New Roman" w:hAnsi="Arial" w:cs="Arial"/>
          <w:sz w:val="24"/>
          <w:szCs w:val="24"/>
          <w:lang w:eastAsia="tr-TR"/>
        </w:rPr>
        <w:t>Ahşap  Kapı</w:t>
      </w:r>
      <w:proofErr w:type="gramEnd"/>
      <w:r w:rsidRPr="005D1937">
        <w:rPr>
          <w:rFonts w:ascii="Arial" w:eastAsia="Times New Roman" w:hAnsi="Arial" w:cs="Arial"/>
          <w:sz w:val="24"/>
          <w:szCs w:val="24"/>
          <w:lang w:eastAsia="tr-TR"/>
        </w:rPr>
        <w:t xml:space="preserve"> kolları mevcut ile aynı şekilde  olacaktır. (</w:t>
      </w:r>
      <w:r>
        <w:rPr>
          <w:rFonts w:ascii="Arial" w:eastAsia="Times New Roman" w:hAnsi="Arial" w:cs="Arial"/>
          <w:sz w:val="24"/>
          <w:szCs w:val="24"/>
          <w:lang w:eastAsia="tr-TR"/>
        </w:rPr>
        <w:t>F</w:t>
      </w:r>
      <w:r w:rsidRPr="005D1937">
        <w:rPr>
          <w:rFonts w:ascii="Arial" w:eastAsia="Times New Roman" w:hAnsi="Arial" w:cs="Arial"/>
          <w:sz w:val="24"/>
          <w:szCs w:val="24"/>
          <w:lang w:eastAsia="tr-TR"/>
        </w:rPr>
        <w:t>otoğraflara bakınız)</w:t>
      </w:r>
    </w:p>
    <w:p w:rsidR="000C388F" w:rsidRDefault="000C388F" w:rsidP="000C388F">
      <w:pPr>
        <w:rPr>
          <w:rFonts w:ascii="Arial" w:eastAsia="Times New Roman" w:hAnsi="Arial" w:cs="Arial"/>
          <w:sz w:val="24"/>
          <w:szCs w:val="24"/>
          <w:lang w:eastAsia="tr-TR"/>
        </w:rPr>
      </w:pPr>
    </w:p>
    <w:sectPr w:rsidR="000C38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C567F"/>
    <w:multiLevelType w:val="hybridMultilevel"/>
    <w:tmpl w:val="4254D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4CB0319"/>
    <w:multiLevelType w:val="hybridMultilevel"/>
    <w:tmpl w:val="A808B6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635351"/>
    <w:multiLevelType w:val="hybridMultilevel"/>
    <w:tmpl w:val="41CEC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6443B3"/>
    <w:multiLevelType w:val="multilevel"/>
    <w:tmpl w:val="DCA8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9A7448"/>
    <w:multiLevelType w:val="hybridMultilevel"/>
    <w:tmpl w:val="5DDE6C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AC0626"/>
    <w:multiLevelType w:val="hybridMultilevel"/>
    <w:tmpl w:val="9DBCDB06"/>
    <w:lvl w:ilvl="0" w:tplc="DAF0BA38">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2CC7232"/>
    <w:multiLevelType w:val="hybridMultilevel"/>
    <w:tmpl w:val="6AC20462"/>
    <w:lvl w:ilvl="0" w:tplc="87B48280">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DF5306A"/>
    <w:multiLevelType w:val="hybridMultilevel"/>
    <w:tmpl w:val="46323AAC"/>
    <w:lvl w:ilvl="0" w:tplc="4F76DC8C">
      <w:start w:val="1"/>
      <w:numFmt w:val="decimal"/>
      <w:lvlText w:val="%1."/>
      <w:lvlJc w:val="left"/>
      <w:pPr>
        <w:ind w:left="502" w:hanging="360"/>
      </w:pPr>
      <w:rPr>
        <w:rFonts w:ascii="Arial" w:hAnsi="Arial" w:cs="Arial"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02B7C2F"/>
    <w:multiLevelType w:val="hybridMultilevel"/>
    <w:tmpl w:val="060C6DE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8E746A"/>
    <w:multiLevelType w:val="hybridMultilevel"/>
    <w:tmpl w:val="B4246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39667EC"/>
    <w:multiLevelType w:val="hybridMultilevel"/>
    <w:tmpl w:val="46F0C6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C1F570A"/>
    <w:multiLevelType w:val="hybridMultilevel"/>
    <w:tmpl w:val="B08C93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880442"/>
    <w:multiLevelType w:val="hybridMultilevel"/>
    <w:tmpl w:val="874AB9A0"/>
    <w:lvl w:ilvl="0" w:tplc="06C65C54">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8A10EC"/>
    <w:multiLevelType w:val="hybridMultilevel"/>
    <w:tmpl w:val="D5B86E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F1A08AF"/>
    <w:multiLevelType w:val="hybridMultilevel"/>
    <w:tmpl w:val="C7B636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296C3E"/>
    <w:multiLevelType w:val="hybridMultilevel"/>
    <w:tmpl w:val="B268BA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93A02E7"/>
    <w:multiLevelType w:val="hybridMultilevel"/>
    <w:tmpl w:val="9F84FE90"/>
    <w:lvl w:ilvl="0" w:tplc="489E363A">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CB75C55"/>
    <w:multiLevelType w:val="hybridMultilevel"/>
    <w:tmpl w:val="01CC4B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3"/>
  </w:num>
  <w:num w:numId="7">
    <w:abstractNumId w:val="6"/>
  </w:num>
  <w:num w:numId="8">
    <w:abstractNumId w:val="17"/>
  </w:num>
  <w:num w:numId="9">
    <w:abstractNumId w:val="11"/>
  </w:num>
  <w:num w:numId="10">
    <w:abstractNumId w:val="15"/>
  </w:num>
  <w:num w:numId="11">
    <w:abstractNumId w:val="13"/>
  </w:num>
  <w:num w:numId="12">
    <w:abstractNumId w:val="5"/>
  </w:num>
  <w:num w:numId="13">
    <w:abstractNumId w:val="4"/>
  </w:num>
  <w:num w:numId="14">
    <w:abstractNumId w:val="16"/>
  </w:num>
  <w:num w:numId="15">
    <w:abstractNumId w:val="10"/>
  </w:num>
  <w:num w:numId="16">
    <w:abstractNumId w:val="12"/>
  </w:num>
  <w:num w:numId="17">
    <w:abstractNumId w:val="9"/>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24D"/>
    <w:rsid w:val="00003694"/>
    <w:rsid w:val="0001023E"/>
    <w:rsid w:val="00026F7D"/>
    <w:rsid w:val="0004219F"/>
    <w:rsid w:val="0007347B"/>
    <w:rsid w:val="00090144"/>
    <w:rsid w:val="000A42BA"/>
    <w:rsid w:val="000C388F"/>
    <w:rsid w:val="000F4234"/>
    <w:rsid w:val="000F724D"/>
    <w:rsid w:val="00112A18"/>
    <w:rsid w:val="00135B25"/>
    <w:rsid w:val="0018745B"/>
    <w:rsid w:val="00194370"/>
    <w:rsid w:val="001B2F13"/>
    <w:rsid w:val="001E5795"/>
    <w:rsid w:val="001F20ED"/>
    <w:rsid w:val="00200BC5"/>
    <w:rsid w:val="00203DDA"/>
    <w:rsid w:val="0021443A"/>
    <w:rsid w:val="002B4B66"/>
    <w:rsid w:val="002C19C2"/>
    <w:rsid w:val="002C66F3"/>
    <w:rsid w:val="002D492F"/>
    <w:rsid w:val="00313BC9"/>
    <w:rsid w:val="003403CA"/>
    <w:rsid w:val="00353B27"/>
    <w:rsid w:val="0035556B"/>
    <w:rsid w:val="00374317"/>
    <w:rsid w:val="00384DD4"/>
    <w:rsid w:val="0038509D"/>
    <w:rsid w:val="003A57BB"/>
    <w:rsid w:val="003B4F21"/>
    <w:rsid w:val="003B5446"/>
    <w:rsid w:val="003B696E"/>
    <w:rsid w:val="003F085A"/>
    <w:rsid w:val="00401F24"/>
    <w:rsid w:val="00402B8D"/>
    <w:rsid w:val="00404101"/>
    <w:rsid w:val="004230C2"/>
    <w:rsid w:val="00427814"/>
    <w:rsid w:val="004424B3"/>
    <w:rsid w:val="00442FDF"/>
    <w:rsid w:val="00451505"/>
    <w:rsid w:val="00453B29"/>
    <w:rsid w:val="004827DF"/>
    <w:rsid w:val="00485E11"/>
    <w:rsid w:val="00490261"/>
    <w:rsid w:val="0049082C"/>
    <w:rsid w:val="005244C0"/>
    <w:rsid w:val="00525FBF"/>
    <w:rsid w:val="00526DEA"/>
    <w:rsid w:val="00530DDE"/>
    <w:rsid w:val="00556885"/>
    <w:rsid w:val="00562F0D"/>
    <w:rsid w:val="00581DD2"/>
    <w:rsid w:val="005A2AF1"/>
    <w:rsid w:val="005D1937"/>
    <w:rsid w:val="005E34F5"/>
    <w:rsid w:val="005F23A7"/>
    <w:rsid w:val="006315A4"/>
    <w:rsid w:val="0064530E"/>
    <w:rsid w:val="00647D2C"/>
    <w:rsid w:val="00695252"/>
    <w:rsid w:val="006B1EE4"/>
    <w:rsid w:val="006C4E0C"/>
    <w:rsid w:val="007005C1"/>
    <w:rsid w:val="00716E17"/>
    <w:rsid w:val="007173BD"/>
    <w:rsid w:val="0073627D"/>
    <w:rsid w:val="00792D39"/>
    <w:rsid w:val="00795EC4"/>
    <w:rsid w:val="00797BC2"/>
    <w:rsid w:val="007E3FDA"/>
    <w:rsid w:val="007E761E"/>
    <w:rsid w:val="007F4453"/>
    <w:rsid w:val="00801FE8"/>
    <w:rsid w:val="00805DA1"/>
    <w:rsid w:val="00810AB6"/>
    <w:rsid w:val="00817A0A"/>
    <w:rsid w:val="00837833"/>
    <w:rsid w:val="008C73D6"/>
    <w:rsid w:val="008E04A4"/>
    <w:rsid w:val="0092649D"/>
    <w:rsid w:val="00940079"/>
    <w:rsid w:val="009B4290"/>
    <w:rsid w:val="009C387F"/>
    <w:rsid w:val="00A00F90"/>
    <w:rsid w:val="00A37F2F"/>
    <w:rsid w:val="00A83F62"/>
    <w:rsid w:val="00AB06A6"/>
    <w:rsid w:val="00AB0714"/>
    <w:rsid w:val="00AC3561"/>
    <w:rsid w:val="00AD224D"/>
    <w:rsid w:val="00AE0970"/>
    <w:rsid w:val="00AE23A4"/>
    <w:rsid w:val="00AE5D46"/>
    <w:rsid w:val="00B21223"/>
    <w:rsid w:val="00B22927"/>
    <w:rsid w:val="00B3614F"/>
    <w:rsid w:val="00B555B0"/>
    <w:rsid w:val="00B6380F"/>
    <w:rsid w:val="00B83AAE"/>
    <w:rsid w:val="00B9068D"/>
    <w:rsid w:val="00B960C9"/>
    <w:rsid w:val="00BB2153"/>
    <w:rsid w:val="00BC1D26"/>
    <w:rsid w:val="00BC2999"/>
    <w:rsid w:val="00BD4968"/>
    <w:rsid w:val="00BF2080"/>
    <w:rsid w:val="00BF6401"/>
    <w:rsid w:val="00C105D5"/>
    <w:rsid w:val="00C27DC9"/>
    <w:rsid w:val="00C46C0C"/>
    <w:rsid w:val="00C65ED4"/>
    <w:rsid w:val="00CB6957"/>
    <w:rsid w:val="00CD284A"/>
    <w:rsid w:val="00D00699"/>
    <w:rsid w:val="00D30760"/>
    <w:rsid w:val="00D349C7"/>
    <w:rsid w:val="00D416FA"/>
    <w:rsid w:val="00D44004"/>
    <w:rsid w:val="00D47F0B"/>
    <w:rsid w:val="00D862AB"/>
    <w:rsid w:val="00DA1238"/>
    <w:rsid w:val="00DB550A"/>
    <w:rsid w:val="00DB6FE0"/>
    <w:rsid w:val="00DB7F3E"/>
    <w:rsid w:val="00DC297D"/>
    <w:rsid w:val="00DF61F4"/>
    <w:rsid w:val="00E00AC9"/>
    <w:rsid w:val="00E15E9F"/>
    <w:rsid w:val="00E43297"/>
    <w:rsid w:val="00E833A5"/>
    <w:rsid w:val="00EA0BE4"/>
    <w:rsid w:val="00ED3A3D"/>
    <w:rsid w:val="00EE6E17"/>
    <w:rsid w:val="00EF649F"/>
    <w:rsid w:val="00F02DAD"/>
    <w:rsid w:val="00F16775"/>
    <w:rsid w:val="00F16D6A"/>
    <w:rsid w:val="00F211A6"/>
    <w:rsid w:val="00F27A5E"/>
    <w:rsid w:val="00F3304D"/>
    <w:rsid w:val="00F43553"/>
    <w:rsid w:val="00F94881"/>
    <w:rsid w:val="00FB3E48"/>
    <w:rsid w:val="00FB64CA"/>
    <w:rsid w:val="00FF74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9DABB7-385E-479D-9505-130B0A12E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D224D"/>
    <w:rPr>
      <w:color w:val="0000FF" w:themeColor="hyperlink"/>
      <w:u w:val="single"/>
    </w:rPr>
  </w:style>
  <w:style w:type="paragraph" w:customStyle="1" w:styleId="Default">
    <w:name w:val="Default"/>
    <w:rsid w:val="003A57BB"/>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801FE8"/>
    <w:pPr>
      <w:ind w:left="720"/>
      <w:contextualSpacing/>
    </w:pPr>
  </w:style>
  <w:style w:type="paragraph" w:styleId="NormalWeb">
    <w:name w:val="Normal (Web)"/>
    <w:basedOn w:val="Normal"/>
    <w:uiPriority w:val="99"/>
    <w:semiHidden/>
    <w:unhideWhenUsed/>
    <w:rsid w:val="0019437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194370"/>
    <w:rPr>
      <w:i/>
      <w:iCs/>
    </w:rPr>
  </w:style>
  <w:style w:type="paragraph" w:styleId="BalonMetni">
    <w:name w:val="Balloon Text"/>
    <w:basedOn w:val="Normal"/>
    <w:link w:val="BalonMetniChar"/>
    <w:uiPriority w:val="99"/>
    <w:semiHidden/>
    <w:unhideWhenUsed/>
    <w:rsid w:val="003F085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F08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06167">
      <w:bodyDiv w:val="1"/>
      <w:marLeft w:val="0"/>
      <w:marRight w:val="0"/>
      <w:marTop w:val="0"/>
      <w:marBottom w:val="0"/>
      <w:divBdr>
        <w:top w:val="none" w:sz="0" w:space="0" w:color="auto"/>
        <w:left w:val="none" w:sz="0" w:space="0" w:color="auto"/>
        <w:bottom w:val="none" w:sz="0" w:space="0" w:color="auto"/>
        <w:right w:val="none" w:sz="0" w:space="0" w:color="auto"/>
      </w:divBdr>
    </w:div>
    <w:div w:id="909269917">
      <w:bodyDiv w:val="1"/>
      <w:marLeft w:val="0"/>
      <w:marRight w:val="0"/>
      <w:marTop w:val="0"/>
      <w:marBottom w:val="0"/>
      <w:divBdr>
        <w:top w:val="none" w:sz="0" w:space="0" w:color="auto"/>
        <w:left w:val="none" w:sz="0" w:space="0" w:color="auto"/>
        <w:bottom w:val="none" w:sz="0" w:space="0" w:color="auto"/>
        <w:right w:val="none" w:sz="0" w:space="0" w:color="auto"/>
      </w:divBdr>
    </w:div>
    <w:div w:id="1459493356">
      <w:bodyDiv w:val="1"/>
      <w:marLeft w:val="0"/>
      <w:marRight w:val="0"/>
      <w:marTop w:val="0"/>
      <w:marBottom w:val="0"/>
      <w:divBdr>
        <w:top w:val="none" w:sz="0" w:space="0" w:color="auto"/>
        <w:left w:val="none" w:sz="0" w:space="0" w:color="auto"/>
        <w:bottom w:val="none" w:sz="0" w:space="0" w:color="auto"/>
        <w:right w:val="none" w:sz="0" w:space="0" w:color="auto"/>
      </w:divBdr>
    </w:div>
    <w:div w:id="1575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D570A-DA17-4184-AB29-D5E5EF5BF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3</Pages>
  <Words>992</Words>
  <Characters>5656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2011</dc:creator>
  <cp:lastModifiedBy>PRODESK</cp:lastModifiedBy>
  <cp:revision>84</cp:revision>
  <cp:lastPrinted>2017-06-20T10:54:00Z</cp:lastPrinted>
  <dcterms:created xsi:type="dcterms:W3CDTF">2016-06-12T20:05:00Z</dcterms:created>
  <dcterms:modified xsi:type="dcterms:W3CDTF">2017-06-20T10:55:00Z</dcterms:modified>
</cp:coreProperties>
</file>